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536B2" w14:textId="1A540DE4" w:rsidR="00801949" w:rsidRPr="00D834D7" w:rsidRDefault="00D834D7" w:rsidP="05E66D72">
      <w:pPr>
        <w:rPr>
          <w:rFonts w:ascii="Lato" w:eastAsia="Arial" w:hAnsi="Lato" w:cs="Arial"/>
          <w:color w:val="FF0000"/>
          <w:spacing w:val="30"/>
          <w:sz w:val="48"/>
          <w:szCs w:val="48"/>
          <w:lang w:val="en-US"/>
        </w:rPr>
      </w:pPr>
      <w:r w:rsidRPr="00D834D7">
        <w:rPr>
          <w:rFonts w:ascii="Lato" w:eastAsia="Arial" w:hAnsi="Lato" w:cs="Arial"/>
          <w:color w:val="296EB6"/>
          <w:spacing w:val="30"/>
          <w:sz w:val="50"/>
          <w:szCs w:val="50"/>
          <w:lang w:val="en-US"/>
        </w:rPr>
        <w:t xml:space="preserve">Job Description </w:t>
      </w:r>
    </w:p>
    <w:tbl>
      <w:tblPr>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4328C3" w14:paraId="49C783D3" w14:textId="77777777" w:rsidTr="00CD6FC8">
        <w:trPr>
          <w:trHeight w:val="566"/>
        </w:trPr>
        <w:tc>
          <w:tcPr>
            <w:tcW w:w="2154" w:type="dxa"/>
            <w:tcBorders>
              <w:bottom w:val="single" w:sz="4" w:space="0" w:color="FFFFFF"/>
            </w:tcBorders>
            <w:shd w:val="clear" w:color="auto" w:fill="296EB6"/>
            <w:vAlign w:val="center"/>
          </w:tcPr>
          <w:p w14:paraId="12903CA2" w14:textId="5407788C" w:rsidR="00801949" w:rsidRPr="004328C3" w:rsidRDefault="00D834D7" w:rsidP="00CD6FC8">
            <w:pPr>
              <w:spacing w:after="0" w:line="240" w:lineRule="auto"/>
              <w:rPr>
                <w:rFonts w:ascii="Arial" w:eastAsia="Arial" w:hAnsi="Arial" w:cs="Arial"/>
                <w:b/>
                <w:bCs/>
                <w:color w:val="FFFFFF"/>
                <w:sz w:val="24"/>
                <w:szCs w:val="24"/>
                <w:lang w:val="en-US"/>
              </w:rPr>
            </w:pPr>
            <w:r w:rsidRPr="004328C3">
              <w:rPr>
                <w:rFonts w:ascii="Arial" w:eastAsia="Arial" w:hAnsi="Arial" w:cs="Arial"/>
                <w:b/>
                <w:bCs/>
                <w:color w:val="FFFFFF"/>
                <w:sz w:val="24"/>
                <w:szCs w:val="24"/>
                <w:lang w:val="en-US"/>
              </w:rPr>
              <w:t>Job Title</w:t>
            </w:r>
          </w:p>
        </w:tc>
        <w:tc>
          <w:tcPr>
            <w:tcW w:w="7628" w:type="dxa"/>
            <w:tcBorders>
              <w:bottom w:val="single" w:sz="4" w:space="0" w:color="296EB6"/>
            </w:tcBorders>
            <w:vAlign w:val="center"/>
          </w:tcPr>
          <w:p w14:paraId="4272D0F8" w14:textId="26AF1759" w:rsidR="00801949" w:rsidRPr="004328C3" w:rsidRDefault="00020345" w:rsidP="00CD6FC8">
            <w:pPr>
              <w:spacing w:after="0" w:line="240" w:lineRule="auto"/>
              <w:rPr>
                <w:rFonts w:ascii="Arial" w:eastAsia="Arial" w:hAnsi="Arial" w:cs="Arial"/>
                <w:b/>
                <w:bCs/>
                <w:sz w:val="24"/>
                <w:szCs w:val="24"/>
                <w:lang w:val="en-US"/>
              </w:rPr>
            </w:pPr>
            <w:r w:rsidRPr="004328C3">
              <w:rPr>
                <w:rFonts w:ascii="Arial" w:hAnsi="Arial" w:cs="Arial"/>
                <w:sz w:val="24"/>
                <w:szCs w:val="24"/>
              </w:rPr>
              <w:t>Senior Technical Office</w:t>
            </w:r>
            <w:r w:rsidR="00695EFA">
              <w:rPr>
                <w:rFonts w:ascii="Arial" w:hAnsi="Arial" w:cs="Arial"/>
                <w:sz w:val="24"/>
                <w:szCs w:val="24"/>
              </w:rPr>
              <w:t>r</w:t>
            </w:r>
            <w:r w:rsidR="00AA7655">
              <w:rPr>
                <w:rFonts w:ascii="Arial" w:hAnsi="Arial" w:cs="Arial"/>
                <w:sz w:val="24"/>
                <w:szCs w:val="24"/>
              </w:rPr>
              <w:t xml:space="preserve"> </w:t>
            </w:r>
            <w:r w:rsidR="00C84AF9">
              <w:rPr>
                <w:rFonts w:ascii="Arial" w:hAnsi="Arial" w:cs="Arial"/>
                <w:sz w:val="24"/>
                <w:szCs w:val="24"/>
              </w:rPr>
              <w:t>(</w:t>
            </w:r>
            <w:r w:rsidR="00AA7655">
              <w:rPr>
                <w:rFonts w:ascii="Arial" w:hAnsi="Arial" w:cs="Arial"/>
                <w:sz w:val="24"/>
                <w:szCs w:val="24"/>
              </w:rPr>
              <w:t>Home Safety &amp; Renovation)</w:t>
            </w:r>
          </w:p>
        </w:tc>
      </w:tr>
      <w:tr w:rsidR="00801949" w:rsidRPr="004328C3" w14:paraId="75145D7B" w14:textId="77777777" w:rsidTr="00CD6FC8">
        <w:trPr>
          <w:trHeight w:val="566"/>
        </w:trPr>
        <w:tc>
          <w:tcPr>
            <w:tcW w:w="2154" w:type="dxa"/>
            <w:tcBorders>
              <w:top w:val="single" w:sz="4" w:space="0" w:color="FFFFFF"/>
              <w:bottom w:val="single" w:sz="4" w:space="0" w:color="296EB6"/>
            </w:tcBorders>
            <w:shd w:val="clear" w:color="auto" w:fill="296EB6"/>
            <w:vAlign w:val="center"/>
          </w:tcPr>
          <w:p w14:paraId="0619054E" w14:textId="0410C1AA" w:rsidR="00801949" w:rsidRPr="004328C3" w:rsidRDefault="00D834D7" w:rsidP="00CD6FC8">
            <w:pPr>
              <w:spacing w:after="0" w:line="240" w:lineRule="auto"/>
              <w:rPr>
                <w:rFonts w:ascii="Arial" w:eastAsia="Arial" w:hAnsi="Arial" w:cs="Arial"/>
                <w:b/>
                <w:bCs/>
                <w:color w:val="FFFFFF"/>
                <w:sz w:val="24"/>
                <w:szCs w:val="24"/>
                <w:lang w:val="en-US"/>
              </w:rPr>
            </w:pPr>
            <w:r w:rsidRPr="004328C3">
              <w:rPr>
                <w:rFonts w:ascii="Arial" w:eastAsia="Arial" w:hAnsi="Arial" w:cs="Arial"/>
                <w:b/>
                <w:bCs/>
                <w:color w:val="FFFFFF"/>
                <w:sz w:val="24"/>
                <w:szCs w:val="24"/>
                <w:lang w:val="en-US"/>
              </w:rPr>
              <w:t>Grade</w:t>
            </w:r>
          </w:p>
        </w:tc>
        <w:tc>
          <w:tcPr>
            <w:tcW w:w="7628" w:type="dxa"/>
            <w:tcBorders>
              <w:top w:val="single" w:sz="4" w:space="0" w:color="296EB6"/>
            </w:tcBorders>
            <w:vAlign w:val="center"/>
          </w:tcPr>
          <w:p w14:paraId="33D32875" w14:textId="143582E3" w:rsidR="00A0701E" w:rsidRPr="004328C3" w:rsidRDefault="00020345" w:rsidP="00CD6FC8">
            <w:pPr>
              <w:spacing w:after="0" w:line="240" w:lineRule="auto"/>
              <w:rPr>
                <w:rFonts w:ascii="Arial" w:hAnsi="Arial" w:cs="Arial"/>
                <w:sz w:val="24"/>
                <w:szCs w:val="24"/>
              </w:rPr>
            </w:pPr>
            <w:r w:rsidRPr="004328C3">
              <w:rPr>
                <w:rFonts w:ascii="Arial" w:hAnsi="Arial" w:cs="Arial"/>
                <w:sz w:val="24"/>
                <w:szCs w:val="24"/>
              </w:rPr>
              <w:t>PO4</w:t>
            </w:r>
          </w:p>
          <w:p w14:paraId="0F8B7BAD" w14:textId="77777777" w:rsidR="00801949" w:rsidRPr="004328C3" w:rsidRDefault="00801949" w:rsidP="00981851">
            <w:pPr>
              <w:spacing w:after="0" w:line="240" w:lineRule="auto"/>
              <w:rPr>
                <w:rFonts w:ascii="Arial" w:hAnsi="Arial" w:cs="Arial"/>
                <w:i/>
                <w:iCs/>
                <w:color w:val="4472C4"/>
                <w:sz w:val="24"/>
                <w:szCs w:val="24"/>
              </w:rPr>
            </w:pPr>
          </w:p>
        </w:tc>
      </w:tr>
      <w:tr w:rsidR="005D45B8" w:rsidRPr="004328C3" w14:paraId="10B8E13E" w14:textId="77777777" w:rsidTr="00CD6FC8">
        <w:trPr>
          <w:trHeight w:val="697"/>
        </w:trPr>
        <w:tc>
          <w:tcPr>
            <w:tcW w:w="2154" w:type="dxa"/>
            <w:tcBorders>
              <w:bottom w:val="single" w:sz="4" w:space="0" w:color="FFFFFF"/>
            </w:tcBorders>
            <w:shd w:val="clear" w:color="auto" w:fill="296EB6"/>
            <w:vAlign w:val="center"/>
          </w:tcPr>
          <w:p w14:paraId="29533C62" w14:textId="327763C3" w:rsidR="005D45B8" w:rsidRPr="004328C3" w:rsidRDefault="00D834D7" w:rsidP="00CD6FC8">
            <w:pPr>
              <w:spacing w:after="0" w:line="240" w:lineRule="auto"/>
              <w:rPr>
                <w:rFonts w:ascii="Arial" w:eastAsia="Arial" w:hAnsi="Arial" w:cs="Arial"/>
                <w:b/>
                <w:bCs/>
                <w:color w:val="FFFFFF"/>
                <w:sz w:val="24"/>
                <w:szCs w:val="24"/>
                <w:lang w:val="en-US"/>
              </w:rPr>
            </w:pPr>
            <w:r w:rsidRPr="004328C3">
              <w:rPr>
                <w:rFonts w:ascii="Arial" w:eastAsia="Arial" w:hAnsi="Arial" w:cs="Arial"/>
                <w:b/>
                <w:bCs/>
                <w:color w:val="FFFFFF"/>
                <w:sz w:val="24"/>
                <w:szCs w:val="24"/>
                <w:lang w:val="en-US"/>
              </w:rPr>
              <w:t>Reporting To</w:t>
            </w:r>
          </w:p>
        </w:tc>
        <w:tc>
          <w:tcPr>
            <w:tcW w:w="7628" w:type="dxa"/>
          </w:tcPr>
          <w:p w14:paraId="68A4BAF3" w14:textId="631FB83B" w:rsidR="005D45B8" w:rsidRPr="004328C3" w:rsidRDefault="00047A04" w:rsidP="00CD6FC8">
            <w:pPr>
              <w:spacing w:after="0" w:line="240" w:lineRule="auto"/>
              <w:rPr>
                <w:rFonts w:ascii="Arial" w:eastAsia="Arial" w:hAnsi="Arial" w:cs="Arial"/>
                <w:b/>
                <w:bCs/>
                <w:sz w:val="24"/>
                <w:szCs w:val="24"/>
                <w:lang w:val="en-US"/>
              </w:rPr>
            </w:pPr>
            <w:r>
              <w:rPr>
                <w:rFonts w:ascii="Arial" w:hAnsi="Arial" w:cs="Arial"/>
                <w:sz w:val="24"/>
                <w:szCs w:val="24"/>
              </w:rPr>
              <w:t xml:space="preserve">Home Safety </w:t>
            </w:r>
            <w:r w:rsidR="00020345" w:rsidRPr="004328C3">
              <w:rPr>
                <w:rFonts w:ascii="Arial" w:hAnsi="Arial" w:cs="Arial"/>
                <w:sz w:val="24"/>
                <w:szCs w:val="24"/>
              </w:rPr>
              <w:t xml:space="preserve">&amp; </w:t>
            </w:r>
            <w:r>
              <w:rPr>
                <w:rFonts w:ascii="Arial" w:hAnsi="Arial" w:cs="Arial"/>
                <w:sz w:val="24"/>
                <w:szCs w:val="24"/>
              </w:rPr>
              <w:t>Renovation</w:t>
            </w:r>
            <w:r w:rsidR="00020345" w:rsidRPr="004328C3">
              <w:rPr>
                <w:rFonts w:ascii="Arial" w:hAnsi="Arial" w:cs="Arial"/>
                <w:sz w:val="24"/>
                <w:szCs w:val="24"/>
              </w:rPr>
              <w:t xml:space="preserve"> Team Leader</w:t>
            </w:r>
          </w:p>
          <w:p w14:paraId="324EB66A" w14:textId="738E196E" w:rsidR="000D6876" w:rsidRPr="004328C3" w:rsidRDefault="000D6876" w:rsidP="00CD6FC8">
            <w:pPr>
              <w:spacing w:after="0" w:line="240" w:lineRule="auto"/>
              <w:rPr>
                <w:rFonts w:ascii="Arial" w:eastAsia="Arial" w:hAnsi="Arial" w:cs="Arial"/>
                <w:b/>
                <w:bCs/>
                <w:sz w:val="24"/>
                <w:szCs w:val="24"/>
                <w:lang w:val="en-US"/>
              </w:rPr>
            </w:pPr>
          </w:p>
        </w:tc>
      </w:tr>
      <w:tr w:rsidR="005D45B8" w:rsidRPr="004328C3" w14:paraId="6726D9FE" w14:textId="77777777" w:rsidTr="00CD6FC8">
        <w:trPr>
          <w:trHeight w:val="566"/>
        </w:trPr>
        <w:tc>
          <w:tcPr>
            <w:tcW w:w="2154" w:type="dxa"/>
            <w:tcBorders>
              <w:top w:val="single" w:sz="4" w:space="0" w:color="FFFFFF"/>
            </w:tcBorders>
            <w:shd w:val="clear" w:color="auto" w:fill="296EB6"/>
            <w:vAlign w:val="center"/>
          </w:tcPr>
          <w:p w14:paraId="1FA5CE1C" w14:textId="305BBA99" w:rsidR="005D45B8" w:rsidRPr="004328C3" w:rsidRDefault="00D834D7" w:rsidP="00CD6FC8">
            <w:pPr>
              <w:spacing w:after="0" w:line="240" w:lineRule="auto"/>
              <w:rPr>
                <w:rFonts w:ascii="Arial" w:eastAsia="Arial" w:hAnsi="Arial" w:cs="Arial"/>
                <w:b/>
                <w:bCs/>
                <w:color w:val="FFFFFF"/>
                <w:sz w:val="24"/>
                <w:szCs w:val="24"/>
                <w:lang w:val="en-US"/>
              </w:rPr>
            </w:pPr>
            <w:r w:rsidRPr="004328C3">
              <w:rPr>
                <w:rFonts w:ascii="Arial" w:eastAsia="Arial" w:hAnsi="Arial" w:cs="Arial"/>
                <w:b/>
                <w:bCs/>
                <w:color w:val="FFFFFF"/>
                <w:sz w:val="24"/>
                <w:szCs w:val="24"/>
                <w:lang w:val="en-US"/>
              </w:rPr>
              <w:t>J</w:t>
            </w:r>
            <w:r>
              <w:rPr>
                <w:rFonts w:ascii="Arial" w:eastAsia="Arial" w:hAnsi="Arial" w:cs="Arial"/>
                <w:b/>
                <w:bCs/>
                <w:color w:val="FFFFFF"/>
                <w:sz w:val="24"/>
                <w:szCs w:val="24"/>
                <w:lang w:val="en-US"/>
              </w:rPr>
              <w:t>D</w:t>
            </w:r>
            <w:r w:rsidRPr="004328C3">
              <w:rPr>
                <w:rFonts w:ascii="Arial" w:eastAsia="Arial" w:hAnsi="Arial" w:cs="Arial"/>
                <w:b/>
                <w:bCs/>
                <w:color w:val="FFFFFF"/>
                <w:sz w:val="24"/>
                <w:szCs w:val="24"/>
                <w:lang w:val="en-US"/>
              </w:rPr>
              <w:t xml:space="preserve"> Ref</w:t>
            </w:r>
          </w:p>
        </w:tc>
        <w:tc>
          <w:tcPr>
            <w:tcW w:w="7628" w:type="dxa"/>
            <w:vAlign w:val="center"/>
          </w:tcPr>
          <w:p w14:paraId="36E0BFB2" w14:textId="2F932CB2" w:rsidR="005D45B8" w:rsidRPr="004328C3" w:rsidRDefault="00D834D7" w:rsidP="00CD6FC8">
            <w:pPr>
              <w:spacing w:after="0" w:line="240" w:lineRule="auto"/>
              <w:rPr>
                <w:rFonts w:ascii="Arial" w:eastAsia="Arial" w:hAnsi="Arial" w:cs="Arial"/>
                <w:b/>
                <w:bCs/>
                <w:color w:val="4472C4"/>
                <w:sz w:val="24"/>
                <w:szCs w:val="24"/>
                <w:lang w:val="en-US"/>
              </w:rPr>
            </w:pPr>
            <w:r>
              <w:rPr>
                <w:rFonts w:ascii="Arial" w:eastAsia="Arial" w:hAnsi="Arial" w:cs="Arial"/>
                <w:b/>
                <w:bCs/>
                <w:color w:val="4472C4"/>
                <w:sz w:val="24"/>
                <w:szCs w:val="24"/>
                <w:lang w:val="en-US"/>
              </w:rPr>
              <w:t>REG0051P(E)</w:t>
            </w:r>
          </w:p>
        </w:tc>
      </w:tr>
    </w:tbl>
    <w:p w14:paraId="5885C64E" w14:textId="77777777" w:rsidR="00C535DC" w:rsidRPr="004328C3" w:rsidRDefault="00C535DC" w:rsidP="00C535DC">
      <w:pPr>
        <w:spacing w:after="200" w:line="276" w:lineRule="auto"/>
        <w:rPr>
          <w:rFonts w:ascii="Arial" w:hAnsi="Arial" w:cs="Arial"/>
          <w:b/>
          <w:color w:val="0000FF"/>
          <w:sz w:val="24"/>
          <w:szCs w:val="24"/>
        </w:rPr>
      </w:pPr>
    </w:p>
    <w:p w14:paraId="2E7B1061" w14:textId="77777777" w:rsidR="00D834D7" w:rsidRPr="00600233" w:rsidRDefault="00D834D7" w:rsidP="00D834D7">
      <w:pPr>
        <w:pStyle w:val="Title14ptBlueAligntoLeftTITLES"/>
        <w:spacing w:line="276" w:lineRule="auto"/>
        <w:rPr>
          <w:rFonts w:ascii="Lato" w:eastAsia="Arial" w:hAnsi="Lato" w:cs="Arial"/>
          <w:color w:val="296EB6"/>
          <w:spacing w:val="30"/>
        </w:rPr>
      </w:pPr>
      <w:r w:rsidRPr="00600233">
        <w:rPr>
          <w:rFonts w:ascii="Lato" w:eastAsia="Arial" w:hAnsi="Lato" w:cs="Arial"/>
          <w:caps w:val="0"/>
          <w:color w:val="296EB6"/>
          <w:spacing w:val="30"/>
        </w:rPr>
        <w:t>Purpose</w:t>
      </w:r>
    </w:p>
    <w:p w14:paraId="6027A099" w14:textId="77777777" w:rsidR="00B35C10" w:rsidRPr="004328C3" w:rsidRDefault="00B35C10" w:rsidP="00784BF1">
      <w:pPr>
        <w:spacing w:after="0" w:line="240" w:lineRule="auto"/>
        <w:rPr>
          <w:rFonts w:ascii="Arial" w:eastAsia="Times New Roman" w:hAnsi="Arial" w:cs="Arial"/>
          <w:sz w:val="24"/>
          <w:szCs w:val="24"/>
        </w:rPr>
      </w:pPr>
    </w:p>
    <w:p w14:paraId="4476A9AF" w14:textId="315289D3" w:rsidR="00020345" w:rsidRPr="00D834D7" w:rsidRDefault="00020345" w:rsidP="00784BF1">
      <w:pPr>
        <w:spacing w:after="0" w:line="240" w:lineRule="auto"/>
        <w:rPr>
          <w:rFonts w:ascii="Arial" w:hAnsi="Arial" w:cs="Arial"/>
        </w:rPr>
      </w:pPr>
      <w:r w:rsidRPr="00D834D7">
        <w:rPr>
          <w:rFonts w:ascii="Arial" w:hAnsi="Arial" w:cs="Arial"/>
        </w:rPr>
        <w:t xml:space="preserve">To Support the </w:t>
      </w:r>
      <w:r w:rsidR="00047A04" w:rsidRPr="00D834D7">
        <w:rPr>
          <w:rFonts w:ascii="Arial" w:hAnsi="Arial" w:cs="Arial"/>
        </w:rPr>
        <w:t xml:space="preserve">Home Safety </w:t>
      </w:r>
      <w:r w:rsidRPr="00D834D7">
        <w:rPr>
          <w:rFonts w:ascii="Arial" w:hAnsi="Arial" w:cs="Arial"/>
        </w:rPr>
        <w:t xml:space="preserve">&amp; </w:t>
      </w:r>
      <w:r w:rsidR="00047A04" w:rsidRPr="00D834D7">
        <w:rPr>
          <w:rFonts w:ascii="Arial" w:hAnsi="Arial" w:cs="Arial"/>
        </w:rPr>
        <w:t xml:space="preserve">Renovation </w:t>
      </w:r>
      <w:r w:rsidRPr="00D834D7">
        <w:rPr>
          <w:rFonts w:ascii="Arial" w:hAnsi="Arial" w:cs="Arial"/>
        </w:rPr>
        <w:t xml:space="preserve">Team Leader as well as the Adaptations Service as instructed in relation to the technical elements required to deliver the most appropriate </w:t>
      </w:r>
      <w:r w:rsidR="00047A04" w:rsidRPr="00D834D7">
        <w:rPr>
          <w:rFonts w:ascii="Arial" w:hAnsi="Arial" w:cs="Arial"/>
        </w:rPr>
        <w:t>Home Improvement (Heating &amp; Renovation) and/or Minor Home Adaptations Services (including Hospital Discharge</w:t>
      </w:r>
      <w:r w:rsidR="00FC67E1" w:rsidRPr="00D834D7">
        <w:rPr>
          <w:rFonts w:ascii="Arial" w:hAnsi="Arial" w:cs="Arial"/>
        </w:rPr>
        <w:t>), which</w:t>
      </w:r>
      <w:r w:rsidR="00047A04" w:rsidRPr="00D834D7">
        <w:rPr>
          <w:rFonts w:ascii="Arial" w:hAnsi="Arial" w:cs="Arial"/>
        </w:rPr>
        <w:t xml:space="preserve"> deliver home improvement, adaptation, early intervention and prevention activity for vulnerable, </w:t>
      </w:r>
      <w:r w:rsidR="00FC67E1" w:rsidRPr="00D834D7">
        <w:rPr>
          <w:rFonts w:ascii="Arial" w:hAnsi="Arial" w:cs="Arial"/>
        </w:rPr>
        <w:t>disabled and</w:t>
      </w:r>
      <w:r w:rsidR="00047A04" w:rsidRPr="00D834D7">
        <w:rPr>
          <w:rFonts w:ascii="Arial" w:hAnsi="Arial" w:cs="Arial"/>
        </w:rPr>
        <w:t xml:space="preserve"> elderly people living in a various tenures to meet </w:t>
      </w:r>
      <w:r w:rsidR="00FC67E1" w:rsidRPr="00D834D7">
        <w:rPr>
          <w:rFonts w:ascii="Arial" w:hAnsi="Arial" w:cs="Arial"/>
        </w:rPr>
        <w:t>assessed need</w:t>
      </w:r>
      <w:r w:rsidR="00C6069F" w:rsidRPr="00D834D7">
        <w:rPr>
          <w:rFonts w:ascii="Arial" w:hAnsi="Arial" w:cs="Arial"/>
        </w:rPr>
        <w:t>. Ensuring client needs and / or disrepair</w:t>
      </w:r>
      <w:r w:rsidR="00B67837" w:rsidRPr="00D834D7">
        <w:rPr>
          <w:rFonts w:ascii="Arial" w:hAnsi="Arial" w:cs="Arial"/>
        </w:rPr>
        <w:t xml:space="preserve"> funding</w:t>
      </w:r>
      <w:r w:rsidR="00C6069F" w:rsidRPr="00D834D7">
        <w:rPr>
          <w:rFonts w:ascii="Arial" w:hAnsi="Arial" w:cs="Arial"/>
        </w:rPr>
        <w:t xml:space="preserve"> application requests are delivered to </w:t>
      </w:r>
      <w:r w:rsidR="00047A04" w:rsidRPr="00D834D7">
        <w:rPr>
          <w:rFonts w:ascii="Arial" w:hAnsi="Arial" w:cs="Arial"/>
        </w:rPr>
        <w:t>the required standard</w:t>
      </w:r>
      <w:r w:rsidR="00CF7552" w:rsidRPr="00D834D7">
        <w:rPr>
          <w:rFonts w:ascii="Arial" w:hAnsi="Arial" w:cs="Arial"/>
        </w:rPr>
        <w:t>s</w:t>
      </w:r>
      <w:r w:rsidRPr="00D834D7">
        <w:rPr>
          <w:rFonts w:ascii="Arial" w:hAnsi="Arial" w:cs="Arial"/>
        </w:rPr>
        <w:t xml:space="preserve"> in accordance with relevant legislation, guidance and policies</w:t>
      </w:r>
      <w:r w:rsidR="00FC67E1">
        <w:rPr>
          <w:rFonts w:ascii="Arial" w:hAnsi="Arial" w:cs="Arial"/>
        </w:rPr>
        <w:t xml:space="preserve">. </w:t>
      </w:r>
      <w:r w:rsidRPr="00D834D7">
        <w:rPr>
          <w:rFonts w:ascii="Arial" w:hAnsi="Arial" w:cs="Arial"/>
        </w:rPr>
        <w:t xml:space="preserve">To draft the more complex adaptation schemes and act as the Service lead officer for technical queries and development in relation to </w:t>
      </w:r>
      <w:r w:rsidR="00047A04" w:rsidRPr="00D834D7">
        <w:rPr>
          <w:rFonts w:ascii="Arial" w:hAnsi="Arial" w:cs="Arial"/>
        </w:rPr>
        <w:t xml:space="preserve">Home Improvement &amp; Minor </w:t>
      </w:r>
      <w:r w:rsidR="00FC67E1" w:rsidRPr="00D834D7">
        <w:rPr>
          <w:rFonts w:ascii="Arial" w:hAnsi="Arial" w:cs="Arial"/>
        </w:rPr>
        <w:t>Adaptations as</w:t>
      </w:r>
      <w:r w:rsidR="00047A04" w:rsidRPr="00D834D7">
        <w:rPr>
          <w:rFonts w:ascii="Arial" w:hAnsi="Arial" w:cs="Arial"/>
        </w:rPr>
        <w:t xml:space="preserve"> well as </w:t>
      </w:r>
      <w:r w:rsidRPr="00D834D7">
        <w:rPr>
          <w:rFonts w:ascii="Arial" w:hAnsi="Arial" w:cs="Arial"/>
        </w:rPr>
        <w:t xml:space="preserve">construction practice, training &amp; mentoring of TO’s and maintaining the Schedule of Rates as required </w:t>
      </w:r>
      <w:r w:rsidR="00047A04" w:rsidRPr="00D834D7">
        <w:rPr>
          <w:rFonts w:ascii="Arial" w:hAnsi="Arial" w:cs="Arial"/>
        </w:rPr>
        <w:t>in collaboration with the Snr TO</w:t>
      </w:r>
      <w:r w:rsidR="00321DCB" w:rsidRPr="00D834D7">
        <w:rPr>
          <w:rFonts w:ascii="Arial" w:hAnsi="Arial" w:cs="Arial"/>
        </w:rPr>
        <w:t xml:space="preserve"> (M</w:t>
      </w:r>
      <w:r w:rsidR="00892A68" w:rsidRPr="00D834D7">
        <w:rPr>
          <w:rFonts w:ascii="Arial" w:hAnsi="Arial" w:cs="Arial"/>
        </w:rPr>
        <w:t xml:space="preserve">ajor </w:t>
      </w:r>
      <w:r w:rsidR="00321DCB" w:rsidRPr="00D834D7">
        <w:rPr>
          <w:rFonts w:ascii="Arial" w:hAnsi="Arial" w:cs="Arial"/>
        </w:rPr>
        <w:t>A</w:t>
      </w:r>
      <w:r w:rsidR="00892A68" w:rsidRPr="00D834D7">
        <w:rPr>
          <w:rFonts w:ascii="Arial" w:hAnsi="Arial" w:cs="Arial"/>
        </w:rPr>
        <w:t>daptations</w:t>
      </w:r>
      <w:r w:rsidR="00321DCB" w:rsidRPr="00D834D7">
        <w:rPr>
          <w:rFonts w:ascii="Arial" w:hAnsi="Arial" w:cs="Arial"/>
        </w:rPr>
        <w:t>)</w:t>
      </w:r>
      <w:r w:rsidR="00047A04" w:rsidRPr="00D834D7">
        <w:rPr>
          <w:rFonts w:ascii="Arial" w:hAnsi="Arial" w:cs="Arial"/>
        </w:rPr>
        <w:t xml:space="preserve"> </w:t>
      </w:r>
      <w:r w:rsidR="00892A68" w:rsidRPr="00D834D7">
        <w:rPr>
          <w:rFonts w:ascii="Arial" w:hAnsi="Arial" w:cs="Arial"/>
        </w:rPr>
        <w:t>as</w:t>
      </w:r>
      <w:r w:rsidRPr="00D834D7">
        <w:rPr>
          <w:rFonts w:ascii="Arial" w:hAnsi="Arial" w:cs="Arial"/>
        </w:rPr>
        <w:t xml:space="preserve"> instructed by the Team Leader/Service Manager.</w:t>
      </w:r>
    </w:p>
    <w:p w14:paraId="798B56DC" w14:textId="77777777" w:rsidR="00020345" w:rsidRPr="004328C3" w:rsidRDefault="00020345" w:rsidP="00784BF1">
      <w:pPr>
        <w:spacing w:after="0" w:line="240" w:lineRule="auto"/>
        <w:rPr>
          <w:rFonts w:ascii="Arial" w:hAnsi="Arial" w:cs="Arial"/>
          <w:sz w:val="24"/>
          <w:szCs w:val="24"/>
        </w:rPr>
      </w:pPr>
    </w:p>
    <w:p w14:paraId="189B2DA2" w14:textId="77777777" w:rsidR="00D834D7" w:rsidRDefault="00D834D7" w:rsidP="00D834D7">
      <w:pPr>
        <w:pStyle w:val="Title14ptBlueAligntoLeftTITLES"/>
        <w:rPr>
          <w:rFonts w:ascii="Lato" w:eastAsia="Arial" w:hAnsi="Lato" w:cs="Arial"/>
          <w:caps w:val="0"/>
          <w:color w:val="156082"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156082" w:themeColor="accent1"/>
          <w:spacing w:val="30"/>
        </w:rPr>
        <w:t>Responsibilities</w:t>
      </w:r>
    </w:p>
    <w:p w14:paraId="595D7FDB" w14:textId="6BAF250B" w:rsidR="00D834D7" w:rsidRPr="00D834D7" w:rsidRDefault="00D834D7" w:rsidP="00D834D7">
      <w:pPr>
        <w:rPr>
          <w:rFonts w:ascii="Arial" w:eastAsia="Arial" w:hAnsi="Arial" w:cs="Arial"/>
          <w:b/>
          <w:bCs/>
          <w:color w:val="333333"/>
        </w:rPr>
      </w:pPr>
      <w:r w:rsidRPr="001B2200">
        <w:rPr>
          <w:rFonts w:ascii="Arial" w:eastAsia="Arial" w:hAnsi="Arial" w:cs="Arial"/>
          <w:b/>
          <w:bCs/>
          <w:color w:val="333333"/>
        </w:rPr>
        <w:t>Behavioural</w:t>
      </w:r>
      <w:r>
        <w:rPr>
          <w:rFonts w:ascii="Arial" w:eastAsia="Arial" w:hAnsi="Arial" w:cs="Arial"/>
          <w:b/>
          <w:bCs/>
          <w:color w:val="333333"/>
        </w:rPr>
        <w:t>:</w:t>
      </w:r>
    </w:p>
    <w:p w14:paraId="72FEEB8B" w14:textId="77777777" w:rsidR="00D834D7" w:rsidRPr="003B058B" w:rsidRDefault="00D834D7" w:rsidP="00D834D7">
      <w:pPr>
        <w:pStyle w:val="ListParagraph"/>
        <w:numPr>
          <w:ilvl w:val="0"/>
          <w:numId w:val="7"/>
        </w:numPr>
        <w:rPr>
          <w:rFonts w:ascii="Arial" w:eastAsia="Arial" w:hAnsi="Arial" w:cs="Arial"/>
          <w:color w:val="333333"/>
        </w:rPr>
      </w:pPr>
      <w:r w:rsidRPr="003B058B">
        <w:rPr>
          <w:rFonts w:ascii="Arial" w:eastAsia="Arial" w:hAnsi="Arial" w:cs="Arial"/>
          <w:color w:val="333333"/>
        </w:rPr>
        <w:t>Enjoy, achieve, create impact, and thrive in the role</w:t>
      </w:r>
      <w:r>
        <w:rPr>
          <w:rFonts w:ascii="Arial" w:eastAsia="Arial" w:hAnsi="Arial" w:cs="Arial"/>
          <w:color w:val="333333"/>
        </w:rPr>
        <w:t xml:space="preserve"> and organisation</w:t>
      </w:r>
      <w:r w:rsidRPr="003B058B">
        <w:rPr>
          <w:rFonts w:ascii="Arial" w:eastAsia="Arial" w:hAnsi="Arial" w:cs="Arial"/>
          <w:color w:val="333333"/>
        </w:rPr>
        <w:t>.</w:t>
      </w:r>
    </w:p>
    <w:p w14:paraId="389F1E6B" w14:textId="77777777" w:rsidR="00D834D7" w:rsidRPr="003B058B" w:rsidRDefault="00D834D7" w:rsidP="00D834D7">
      <w:pPr>
        <w:pStyle w:val="ListParagraph"/>
        <w:numPr>
          <w:ilvl w:val="0"/>
          <w:numId w:val="7"/>
        </w:numPr>
        <w:rPr>
          <w:rFonts w:ascii="Arial" w:eastAsia="Arial" w:hAnsi="Arial" w:cs="Arial"/>
          <w:color w:val="333333"/>
        </w:rPr>
      </w:pPr>
      <w:r w:rsidRPr="003B058B">
        <w:rPr>
          <w:rFonts w:ascii="Arial" w:eastAsia="Arial" w:hAnsi="Arial" w:cs="Arial"/>
          <w:color w:val="333333"/>
        </w:rPr>
        <w:t>Live our values in the role</w:t>
      </w:r>
      <w:r>
        <w:rPr>
          <w:rFonts w:ascii="Arial" w:eastAsia="Arial" w:hAnsi="Arial" w:cs="Arial"/>
          <w:color w:val="333333"/>
        </w:rPr>
        <w:t xml:space="preserve"> and organisation</w:t>
      </w:r>
      <w:r w:rsidRPr="003B058B">
        <w:rPr>
          <w:rFonts w:ascii="Arial" w:eastAsia="Arial" w:hAnsi="Arial" w:cs="Arial"/>
          <w:color w:val="333333"/>
        </w:rPr>
        <w:t>.</w:t>
      </w:r>
    </w:p>
    <w:p w14:paraId="3DAA8DFD" w14:textId="6727FBFB" w:rsidR="00D834D7" w:rsidRDefault="00D834D7" w:rsidP="00D834D7">
      <w:pPr>
        <w:rPr>
          <w:rFonts w:ascii="Arial" w:eastAsia="Arial" w:hAnsi="Arial" w:cs="Arial"/>
          <w:b/>
          <w:bCs/>
          <w:color w:val="333333"/>
        </w:rPr>
      </w:pPr>
      <w:r w:rsidRPr="00984F71">
        <w:rPr>
          <w:rFonts w:ascii="Arial" w:eastAsia="Arial" w:hAnsi="Arial" w:cs="Arial"/>
          <w:b/>
          <w:bCs/>
          <w:color w:val="333333"/>
        </w:rPr>
        <w:t>Communication, Engagement and Training:</w:t>
      </w:r>
      <w:r>
        <w:rPr>
          <w:rFonts w:ascii="Arial" w:eastAsia="Arial" w:hAnsi="Arial" w:cs="Arial"/>
          <w:b/>
          <w:bCs/>
          <w:color w:val="333333"/>
        </w:rPr>
        <w:t xml:space="preserve"> </w:t>
      </w:r>
    </w:p>
    <w:p w14:paraId="756DD0D4" w14:textId="77777777" w:rsidR="00D834D7" w:rsidRPr="00D834D7" w:rsidRDefault="00D834D7" w:rsidP="00D834D7">
      <w:pPr>
        <w:pStyle w:val="ListParagraph"/>
        <w:numPr>
          <w:ilvl w:val="0"/>
          <w:numId w:val="43"/>
        </w:numPr>
        <w:spacing w:after="0" w:line="240" w:lineRule="auto"/>
        <w:rPr>
          <w:rFonts w:ascii="Arial" w:eastAsia="Times New Roman" w:hAnsi="Arial" w:cs="Arial"/>
        </w:rPr>
      </w:pPr>
      <w:r w:rsidRPr="00D834D7">
        <w:rPr>
          <w:rFonts w:ascii="Arial" w:hAnsi="Arial" w:cs="Arial"/>
        </w:rPr>
        <w:t xml:space="preserve">Support the Team Leader by supervising Technical </w:t>
      </w:r>
      <w:commentRangeStart w:id="0"/>
      <w:commentRangeStart w:id="1"/>
      <w:r w:rsidRPr="00D834D7">
        <w:rPr>
          <w:rFonts w:ascii="Arial" w:hAnsi="Arial" w:cs="Arial"/>
        </w:rPr>
        <w:t>Officers</w:t>
      </w:r>
      <w:commentRangeEnd w:id="0"/>
      <w:r w:rsidRPr="00D834D7">
        <w:rPr>
          <w:rStyle w:val="CommentReference"/>
          <w:rFonts w:ascii="Arial" w:hAnsi="Arial" w:cs="Arial"/>
          <w:sz w:val="22"/>
          <w:szCs w:val="22"/>
        </w:rPr>
        <w:commentReference w:id="0"/>
      </w:r>
      <w:commentRangeEnd w:id="1"/>
      <w:r w:rsidRPr="00D834D7">
        <w:rPr>
          <w:rStyle w:val="CommentReference"/>
          <w:rFonts w:ascii="Arial" w:hAnsi="Arial" w:cs="Arial"/>
          <w:sz w:val="22"/>
          <w:szCs w:val="22"/>
        </w:rPr>
        <w:commentReference w:id="1"/>
      </w:r>
      <w:r w:rsidRPr="00D834D7">
        <w:rPr>
          <w:rFonts w:ascii="Arial" w:hAnsi="Arial" w:cs="Arial"/>
        </w:rPr>
        <w:t xml:space="preserve"> as well as Adaptation Technical Assistants including allocating/monitoring daily workloads/streams when required and ensure Home Improvement &amp; Minor Adaptation Technical queries, processes and procedures are followed to maintain the appropriate delivery standards &amp; audit trails for the service.</w:t>
      </w:r>
    </w:p>
    <w:p w14:paraId="3439A9D2" w14:textId="2E0B5BF3" w:rsidR="00D834D7" w:rsidRPr="002C1EB3" w:rsidRDefault="00D834D7" w:rsidP="002C1EB3">
      <w:pPr>
        <w:pStyle w:val="ListParagraph"/>
        <w:numPr>
          <w:ilvl w:val="0"/>
          <w:numId w:val="43"/>
        </w:numPr>
        <w:spacing w:after="0" w:line="240" w:lineRule="auto"/>
        <w:rPr>
          <w:rFonts w:ascii="Arial" w:eastAsia="Times New Roman" w:hAnsi="Arial" w:cs="Arial"/>
        </w:rPr>
      </w:pPr>
      <w:r w:rsidRPr="00D834D7">
        <w:rPr>
          <w:rFonts w:ascii="Arial" w:hAnsi="Arial" w:cs="Arial"/>
        </w:rPr>
        <w:t>When progressing complex cases &amp; supervising other TO’s in relation to scheme delivery be responsible for managing the Home Improvement &amp; Minor Adaptations Financial Assistance  processes with the clients and their families from initial site meeting to project management to signing the completion certificate, meeting with medical and social care practitioners as required regarding solutions to meet the client’s needs, &amp; for the management of contractors on site ensuring that all adaptations/schemes are completed within the agreed timeframe  and that all work is completed to the required standard; with the customer journey as a focus.</w:t>
      </w:r>
    </w:p>
    <w:p w14:paraId="394841A9" w14:textId="77777777" w:rsidR="002C1EB3" w:rsidRDefault="002C1EB3">
      <w:pPr>
        <w:spacing w:after="0" w:line="240" w:lineRule="auto"/>
        <w:rPr>
          <w:rFonts w:ascii="Arial" w:eastAsia="Arial" w:hAnsi="Arial" w:cs="Arial"/>
          <w:b/>
          <w:bCs/>
          <w:color w:val="333333"/>
        </w:rPr>
      </w:pPr>
      <w:r>
        <w:rPr>
          <w:rFonts w:ascii="Arial" w:eastAsia="Arial" w:hAnsi="Arial" w:cs="Arial"/>
          <w:b/>
          <w:bCs/>
          <w:color w:val="333333"/>
        </w:rPr>
        <w:br w:type="page"/>
      </w:r>
    </w:p>
    <w:p w14:paraId="0F209152" w14:textId="04D34D47" w:rsidR="00D834D7" w:rsidRDefault="00D834D7" w:rsidP="00D834D7">
      <w:pPr>
        <w:rPr>
          <w:rFonts w:ascii="Arial" w:eastAsia="Arial" w:hAnsi="Arial" w:cs="Arial"/>
          <w:b/>
          <w:bCs/>
          <w:color w:val="333333"/>
        </w:rPr>
      </w:pPr>
      <w:r w:rsidRPr="00984F71">
        <w:rPr>
          <w:rFonts w:ascii="Arial" w:eastAsia="Arial" w:hAnsi="Arial" w:cs="Arial"/>
          <w:b/>
          <w:bCs/>
          <w:color w:val="333333"/>
        </w:rPr>
        <w:lastRenderedPageBreak/>
        <w:t>Data Analysis and Decision-Making:</w:t>
      </w:r>
    </w:p>
    <w:p w14:paraId="7472815B" w14:textId="77777777" w:rsidR="00D834D7" w:rsidRPr="00D834D7" w:rsidRDefault="00D834D7" w:rsidP="00D834D7">
      <w:pPr>
        <w:pStyle w:val="ListParagraph"/>
        <w:numPr>
          <w:ilvl w:val="0"/>
          <w:numId w:val="43"/>
        </w:numPr>
        <w:spacing w:after="0" w:line="240" w:lineRule="auto"/>
        <w:rPr>
          <w:rFonts w:ascii="Arial" w:eastAsia="Times New Roman" w:hAnsi="Arial" w:cs="Arial"/>
        </w:rPr>
      </w:pPr>
      <w:r w:rsidRPr="00D834D7">
        <w:rPr>
          <w:rFonts w:ascii="Arial" w:hAnsi="Arial" w:cs="Arial"/>
        </w:rPr>
        <w:t xml:space="preserve">Support the team leader when requested by assuming the lead officer role for technical queries for the service in relation to </w:t>
      </w:r>
      <w:bookmarkStart w:id="2" w:name="_Hlk203551993"/>
      <w:r w:rsidRPr="00D834D7">
        <w:rPr>
          <w:rFonts w:ascii="Arial" w:hAnsi="Arial" w:cs="Arial"/>
        </w:rPr>
        <w:t xml:space="preserve">home repairs assistance applications, Minor Adaptations </w:t>
      </w:r>
      <w:bookmarkEnd w:id="2"/>
      <w:r w:rsidRPr="00D834D7">
        <w:rPr>
          <w:rFonts w:ascii="Arial" w:hAnsi="Arial" w:cs="Arial"/>
        </w:rPr>
        <w:t>and construction techniques as well as keeping up to date and bringing to the attention of the Team Leader any new market product or construction development / innovation in the field of home improvements and minor adaptations which may be relevant. Provide advice, training and mentoring for technical officer colleagues as required/directed by the Team leader.</w:t>
      </w:r>
    </w:p>
    <w:p w14:paraId="2652706A" w14:textId="665BF0CD" w:rsidR="00D834D7" w:rsidRPr="00D834D7" w:rsidRDefault="00D834D7" w:rsidP="00D834D7">
      <w:pPr>
        <w:pStyle w:val="ListParagraph"/>
        <w:numPr>
          <w:ilvl w:val="0"/>
          <w:numId w:val="43"/>
        </w:numPr>
        <w:spacing w:after="0" w:line="240" w:lineRule="auto"/>
        <w:rPr>
          <w:rFonts w:ascii="Arial" w:eastAsia="Times New Roman" w:hAnsi="Arial" w:cs="Arial"/>
        </w:rPr>
      </w:pPr>
      <w:r w:rsidRPr="00D834D7">
        <w:rPr>
          <w:rFonts w:ascii="Arial" w:hAnsi="Arial" w:cs="Arial"/>
        </w:rPr>
        <w:t>Support the Team Leader and Technical Officer colleagues to find appropriate Home Improvement Scheme &amp; Minor adaptation solutions, overcome barriers in relation to feasibility of proposed scheme through using niche market knowledge and disabled adaptation solutions knowledge.</w:t>
      </w:r>
    </w:p>
    <w:p w14:paraId="3B353220" w14:textId="71499C21" w:rsidR="00D834D7" w:rsidRPr="00D834D7" w:rsidRDefault="00D834D7" w:rsidP="00D834D7">
      <w:pPr>
        <w:pStyle w:val="ListParagraph"/>
        <w:numPr>
          <w:ilvl w:val="0"/>
          <w:numId w:val="43"/>
        </w:numPr>
        <w:spacing w:after="0" w:line="240" w:lineRule="auto"/>
        <w:rPr>
          <w:rFonts w:ascii="Arial" w:eastAsia="Times New Roman" w:hAnsi="Arial" w:cs="Arial"/>
        </w:rPr>
      </w:pPr>
      <w:r w:rsidRPr="00D834D7">
        <w:rPr>
          <w:rFonts w:ascii="Arial" w:hAnsi="Arial" w:cs="Arial"/>
        </w:rPr>
        <w:t xml:space="preserve">Prepare Home </w:t>
      </w:r>
      <w:r w:rsidR="00FC67E1" w:rsidRPr="00D834D7">
        <w:rPr>
          <w:rFonts w:ascii="Arial" w:hAnsi="Arial" w:cs="Arial"/>
        </w:rPr>
        <w:t>Improvement and</w:t>
      </w:r>
      <w:r w:rsidRPr="00D834D7">
        <w:rPr>
          <w:rFonts w:ascii="Arial" w:hAnsi="Arial" w:cs="Arial"/>
        </w:rPr>
        <w:t xml:space="preserve"> Minor adaptation scheme specifications, drawings and costings for more complex/ high profile schemes as required by the Team leader. Also, at the Team Leaders direction undertake complex case feasibility exercises ensuring reports / briefs including drawings, schedules, costings, options &amp; risks presented are accurate and contain sufficient relevant information to enable appropriate decisions to be made by the Service manager in a timely manner.</w:t>
      </w:r>
    </w:p>
    <w:p w14:paraId="23E397EA" w14:textId="77777777" w:rsidR="00D834D7" w:rsidRPr="00D834D7" w:rsidRDefault="00D834D7" w:rsidP="00D834D7">
      <w:pPr>
        <w:pStyle w:val="ListParagraph"/>
        <w:numPr>
          <w:ilvl w:val="0"/>
          <w:numId w:val="43"/>
        </w:numPr>
        <w:spacing w:after="0" w:line="240" w:lineRule="auto"/>
        <w:rPr>
          <w:rFonts w:ascii="Arial" w:eastAsia="Times New Roman" w:hAnsi="Arial" w:cs="Arial"/>
        </w:rPr>
      </w:pPr>
      <w:r w:rsidRPr="00D834D7">
        <w:rPr>
          <w:rFonts w:ascii="Arial" w:hAnsi="Arial" w:cs="Arial"/>
        </w:rPr>
        <w:t>Provide technical expertise and opinion to the Team Leader, Service Manager and TO colleagues, which will help to facilitate sound decision making &amp; appropriately respond to service complaints. Also make daily decisions on own and in partnership with Team Leader / Service Manager based on fact, professional judgement, consulting legislation policy/guidance / procedures which result in delivery of the most appropriate home improvement and/or adaptations schemes for vulnerable clients which meet the need in the shortest time scales and provide value for money.</w:t>
      </w:r>
    </w:p>
    <w:p w14:paraId="279F433F" w14:textId="45801D62" w:rsidR="00D834D7" w:rsidRPr="00D834D7" w:rsidRDefault="00D834D7" w:rsidP="00D834D7">
      <w:pPr>
        <w:pStyle w:val="ListParagraph"/>
        <w:numPr>
          <w:ilvl w:val="0"/>
          <w:numId w:val="43"/>
        </w:numPr>
        <w:spacing w:after="0" w:line="240" w:lineRule="auto"/>
        <w:rPr>
          <w:rFonts w:ascii="Arial" w:eastAsia="Times New Roman" w:hAnsi="Arial" w:cs="Arial"/>
        </w:rPr>
      </w:pPr>
      <w:r w:rsidRPr="00D834D7">
        <w:rPr>
          <w:rFonts w:ascii="Arial" w:hAnsi="Arial" w:cs="Arial"/>
        </w:rPr>
        <w:t xml:space="preserve">Contribute to the review of </w:t>
      </w:r>
      <w:r w:rsidR="00FC67E1" w:rsidRPr="00D834D7">
        <w:rPr>
          <w:rFonts w:ascii="Arial" w:hAnsi="Arial" w:cs="Arial"/>
        </w:rPr>
        <w:t>policy, procedures</w:t>
      </w:r>
      <w:r w:rsidRPr="00D834D7">
        <w:rPr>
          <w:rFonts w:ascii="Arial" w:hAnsi="Arial" w:cs="Arial"/>
        </w:rPr>
        <w:t>, innovation and the Schedule of Rates including exploring technical elements of the viability of Adaptation Financial Assistance Products as directed by the Team Leader/ Service Manager.</w:t>
      </w:r>
    </w:p>
    <w:p w14:paraId="768C0396" w14:textId="77777777" w:rsidR="00D834D7" w:rsidRPr="00984F71" w:rsidRDefault="00D834D7" w:rsidP="00D834D7">
      <w:pPr>
        <w:rPr>
          <w:rFonts w:ascii="Arial" w:eastAsia="Arial" w:hAnsi="Arial" w:cs="Arial"/>
          <w:b/>
          <w:bCs/>
          <w:color w:val="333333"/>
        </w:rPr>
      </w:pPr>
    </w:p>
    <w:p w14:paraId="10C089A9" w14:textId="765716AF" w:rsidR="00D834D7" w:rsidRPr="0041295A" w:rsidRDefault="00D834D7" w:rsidP="00D834D7">
      <w:pPr>
        <w:rPr>
          <w:rFonts w:ascii="Lato" w:eastAsia="Arial" w:hAnsi="Lato" w:cs="Arial"/>
          <w:b/>
          <w:bCs/>
          <w:i/>
          <w:iCs/>
          <w:color w:val="00B050"/>
        </w:rPr>
      </w:pPr>
      <w:r w:rsidRPr="00984F71">
        <w:rPr>
          <w:rFonts w:ascii="Arial" w:eastAsia="Arial" w:hAnsi="Arial" w:cs="Arial"/>
          <w:b/>
          <w:bCs/>
          <w:color w:val="333333"/>
        </w:rPr>
        <w:t>Compliance:</w:t>
      </w:r>
      <w:r>
        <w:rPr>
          <w:rFonts w:ascii="Arial" w:eastAsia="Arial" w:hAnsi="Arial" w:cs="Arial"/>
          <w:b/>
          <w:bCs/>
          <w:color w:val="333333"/>
        </w:rPr>
        <w:t xml:space="preserve"> </w:t>
      </w:r>
    </w:p>
    <w:p w14:paraId="09C4D7E4" w14:textId="456DCC9F" w:rsidR="00D834D7" w:rsidRDefault="00D834D7" w:rsidP="002C1EB3">
      <w:pPr>
        <w:pStyle w:val="ListParagraph"/>
        <w:numPr>
          <w:ilvl w:val="0"/>
          <w:numId w:val="43"/>
        </w:numPr>
        <w:spacing w:after="0" w:line="240" w:lineRule="auto"/>
        <w:rPr>
          <w:rFonts w:ascii="Arial" w:hAnsi="Arial" w:cs="Arial"/>
        </w:rPr>
      </w:pPr>
      <w:r w:rsidRPr="00D834D7">
        <w:rPr>
          <w:rFonts w:ascii="Arial" w:hAnsi="Arial" w:cs="Arial"/>
        </w:rPr>
        <w:t>Adhere to and comply with all relevant corporate policies and procedures including Health &amp; Safety, General Data Protection Regulations (GDPR), Corporate Governance and Code of Conduct.</w:t>
      </w:r>
    </w:p>
    <w:p w14:paraId="4C32B4D6" w14:textId="77777777" w:rsidR="00D834D7" w:rsidRPr="00D834D7" w:rsidRDefault="00D834D7" w:rsidP="002C1EB3">
      <w:pPr>
        <w:pStyle w:val="ListParagraph"/>
        <w:numPr>
          <w:ilvl w:val="0"/>
          <w:numId w:val="43"/>
        </w:numPr>
        <w:spacing w:after="0" w:line="240" w:lineRule="auto"/>
        <w:rPr>
          <w:rFonts w:ascii="Arial" w:eastAsia="Times New Roman" w:hAnsi="Arial" w:cs="Arial"/>
          <w:b/>
          <w:bCs/>
        </w:rPr>
      </w:pPr>
      <w:r w:rsidRPr="00D834D7">
        <w:rPr>
          <w:rFonts w:ascii="Arial" w:hAnsi="Arial" w:cs="Arial"/>
        </w:rPr>
        <w:t>Under the direction of the Team Leader, take the lead on ensuring the execution of the  activities required by the Technical Officers &amp; team to enable effective, appropriate &amp; legally sound delivery of grant &amp; loan administration processing including seeking property valuations, Independent Financial Advisor (IFA) advice, land charge activities and grant/loan approval &amp; payments.</w:t>
      </w:r>
    </w:p>
    <w:p w14:paraId="4D14C589" w14:textId="77777777" w:rsidR="00D834D7" w:rsidRPr="00D834D7" w:rsidRDefault="00D834D7" w:rsidP="002C1EB3">
      <w:pPr>
        <w:pStyle w:val="ListParagraph"/>
        <w:numPr>
          <w:ilvl w:val="0"/>
          <w:numId w:val="43"/>
        </w:numPr>
        <w:spacing w:after="0" w:line="240" w:lineRule="auto"/>
        <w:rPr>
          <w:rFonts w:ascii="Arial" w:eastAsia="Times New Roman" w:hAnsi="Arial" w:cs="Arial"/>
        </w:rPr>
      </w:pPr>
      <w:r w:rsidRPr="00D834D7">
        <w:rPr>
          <w:rFonts w:ascii="Arial" w:hAnsi="Arial" w:cs="Arial"/>
        </w:rPr>
        <w:t>In relation to complex cases be responsible for the preparation of accurate construction costs against the schedule of rates, agreeing any variations to contract and completing all the necessary documentation to ensure all financial accounts are correct. Complete final accounts upon completion of work and approving them for payment when required and contribute to taking the necessary steps to meet monthly expenditure targets directed by Team Leader/Service Manager to contribute to achieving team spend/commitment targets. Assist the Team Leader by ensuring TO’s adhere to these same responsibilities.</w:t>
      </w:r>
    </w:p>
    <w:p w14:paraId="5757A979" w14:textId="77777777" w:rsidR="00D834D7" w:rsidRPr="00D834D7" w:rsidRDefault="00D834D7" w:rsidP="002C1EB3">
      <w:pPr>
        <w:pStyle w:val="ListParagraph"/>
        <w:numPr>
          <w:ilvl w:val="0"/>
          <w:numId w:val="43"/>
        </w:numPr>
        <w:spacing w:after="0" w:line="240" w:lineRule="auto"/>
        <w:rPr>
          <w:rFonts w:ascii="Arial" w:eastAsia="Times New Roman" w:hAnsi="Arial" w:cs="Arial"/>
        </w:rPr>
      </w:pPr>
      <w:r w:rsidRPr="00D834D7">
        <w:rPr>
          <w:rFonts w:ascii="Arial" w:hAnsi="Arial" w:cs="Arial"/>
        </w:rPr>
        <w:t>When required to support income generation be responsible for the management of private works streams (as directed by the Team Leader) on behalf the client and project managing works from start to finish this will include negotiating and appointing contractors, agreeing financial contribution, on site management and the preparation of final accounts</w:t>
      </w:r>
    </w:p>
    <w:p w14:paraId="7F0B53F4" w14:textId="77777777" w:rsidR="007E73A0" w:rsidRPr="004328C3" w:rsidRDefault="007E73A0" w:rsidP="00AF16E8">
      <w:pPr>
        <w:pStyle w:val="ListParagraph"/>
        <w:spacing w:after="0" w:line="240" w:lineRule="auto"/>
        <w:rPr>
          <w:rFonts w:ascii="Arial" w:eastAsia="Times New Roman" w:hAnsi="Arial" w:cs="Arial"/>
          <w:sz w:val="24"/>
          <w:szCs w:val="24"/>
        </w:rPr>
      </w:pPr>
    </w:p>
    <w:p w14:paraId="3D4F5C38" w14:textId="1E621B67" w:rsidR="00D834D7" w:rsidRPr="00984F71" w:rsidRDefault="00D834D7" w:rsidP="00D834D7">
      <w:pPr>
        <w:rPr>
          <w:rFonts w:ascii="Arial" w:eastAsia="Arial" w:hAnsi="Arial" w:cs="Arial"/>
          <w:b/>
          <w:bCs/>
          <w:color w:val="333333"/>
        </w:rPr>
      </w:pPr>
      <w:bookmarkStart w:id="3" w:name="_Hlk142571170"/>
      <w:r w:rsidRPr="00984F71">
        <w:rPr>
          <w:rFonts w:ascii="Arial" w:eastAsia="Arial" w:hAnsi="Arial" w:cs="Arial"/>
          <w:b/>
          <w:bCs/>
          <w:color w:val="333333"/>
        </w:rPr>
        <w:lastRenderedPageBreak/>
        <w:t>Other</w:t>
      </w:r>
      <w:r>
        <w:rPr>
          <w:rFonts w:ascii="Arial" w:eastAsia="Arial" w:hAnsi="Arial" w:cs="Arial"/>
          <w:b/>
          <w:bCs/>
          <w:color w:val="333333"/>
        </w:rPr>
        <w:t xml:space="preserve">: </w:t>
      </w:r>
    </w:p>
    <w:bookmarkEnd w:id="3"/>
    <w:p w14:paraId="289198CD" w14:textId="77777777" w:rsidR="00D834D7" w:rsidRPr="003B058B" w:rsidRDefault="00D834D7" w:rsidP="00D834D7">
      <w:pPr>
        <w:pStyle w:val="ListParagraph"/>
        <w:numPr>
          <w:ilvl w:val="0"/>
          <w:numId w:val="7"/>
        </w:numPr>
        <w:rPr>
          <w:rFonts w:ascii="Arial" w:eastAsia="Arial" w:hAnsi="Arial" w:cs="Arial"/>
          <w:color w:val="333333"/>
        </w:rPr>
      </w:pPr>
      <w:r w:rsidRPr="003B058B">
        <w:rPr>
          <w:rFonts w:ascii="Arial" w:eastAsia="Arial" w:hAnsi="Arial" w:cs="Arial"/>
          <w:color w:val="333333"/>
        </w:rPr>
        <w:t xml:space="preserve">Any other duties commensurate with the grade. </w:t>
      </w:r>
    </w:p>
    <w:p w14:paraId="729645DE" w14:textId="77777777" w:rsidR="00F132D7" w:rsidRPr="004328C3" w:rsidRDefault="00F132D7" w:rsidP="00095079">
      <w:pPr>
        <w:pStyle w:val="Title14ptBlueAligntoLeftTITLES"/>
        <w:rPr>
          <w:rFonts w:ascii="Arial" w:eastAsia="Arial" w:hAnsi="Arial" w:cs="Arial"/>
          <w:color w:val="auto"/>
          <w:spacing w:val="30"/>
          <w:sz w:val="24"/>
          <w:szCs w:val="24"/>
        </w:rPr>
      </w:pPr>
    </w:p>
    <w:p w14:paraId="1038A68E" w14:textId="77777777" w:rsidR="00D834D7" w:rsidRPr="00B255FD" w:rsidRDefault="00D834D7" w:rsidP="00D834D7">
      <w:pPr>
        <w:pStyle w:val="Title14ptBlueAligntoLeftTITLES"/>
        <w:rPr>
          <w:rFonts w:ascii="Lato" w:eastAsia="Arial" w:hAnsi="Lato" w:cs="Arial"/>
          <w:color w:val="156082" w:themeColor="accent1"/>
          <w:spacing w:val="30"/>
        </w:rPr>
      </w:pPr>
      <w:bookmarkStart w:id="4" w:name="_Hlk80364490"/>
      <w:r w:rsidRPr="00B255FD">
        <w:rPr>
          <w:rFonts w:ascii="Lato" w:eastAsia="Arial" w:hAnsi="Lato" w:cs="Arial"/>
          <w:caps w:val="0"/>
          <w:color w:val="156082" w:themeColor="accent1"/>
          <w:spacing w:val="30"/>
        </w:rPr>
        <w:t>Role Specific Knowledge, Experience And Skills</w:t>
      </w:r>
    </w:p>
    <w:bookmarkEnd w:id="4"/>
    <w:p w14:paraId="3D097B97" w14:textId="77777777" w:rsidR="00020345" w:rsidRPr="004328C3" w:rsidRDefault="00020345" w:rsidP="00E90CC2">
      <w:pPr>
        <w:autoSpaceDE w:val="0"/>
        <w:autoSpaceDN w:val="0"/>
        <w:adjustRightInd w:val="0"/>
        <w:spacing w:after="0" w:line="240" w:lineRule="auto"/>
        <w:rPr>
          <w:rFonts w:ascii="Arial" w:hAnsi="Arial" w:cs="Arial"/>
          <w:b/>
          <w:i/>
          <w:iCs/>
          <w:color w:val="4472C4"/>
          <w:sz w:val="24"/>
          <w:szCs w:val="24"/>
        </w:rPr>
      </w:pPr>
    </w:p>
    <w:p w14:paraId="721CD551" w14:textId="77777777" w:rsidR="00E90CC2" w:rsidRPr="004328C3" w:rsidRDefault="00E90CC2" w:rsidP="00D834D7">
      <w:pPr>
        <w:rPr>
          <w:rFonts w:ascii="Arial" w:hAnsi="Arial" w:cs="Arial"/>
          <w:b/>
          <w:i/>
          <w:iCs/>
          <w:color w:val="4472C4"/>
          <w:sz w:val="24"/>
          <w:szCs w:val="24"/>
        </w:rPr>
      </w:pPr>
      <w:r w:rsidRPr="00D834D7">
        <w:rPr>
          <w:rFonts w:ascii="Arial" w:eastAsia="Arial" w:hAnsi="Arial" w:cs="Arial"/>
          <w:b/>
          <w:bCs/>
          <w:color w:val="333333"/>
        </w:rPr>
        <w:t>Qualifications</w:t>
      </w:r>
      <w:r w:rsidRPr="004328C3">
        <w:rPr>
          <w:rFonts w:ascii="Arial" w:hAnsi="Arial" w:cs="Arial"/>
          <w:b/>
          <w:i/>
          <w:iCs/>
          <w:color w:val="4472C4"/>
          <w:sz w:val="24"/>
          <w:szCs w:val="24"/>
        </w:rPr>
        <w:t>:</w:t>
      </w:r>
    </w:p>
    <w:p w14:paraId="54F0109E" w14:textId="77777777" w:rsidR="003B573A" w:rsidRPr="004328C3" w:rsidRDefault="003B573A" w:rsidP="00E90CC2">
      <w:pPr>
        <w:autoSpaceDE w:val="0"/>
        <w:autoSpaceDN w:val="0"/>
        <w:adjustRightInd w:val="0"/>
        <w:spacing w:after="0" w:line="240" w:lineRule="auto"/>
        <w:rPr>
          <w:rFonts w:ascii="Arial" w:hAnsi="Arial" w:cs="Arial"/>
          <w:b/>
          <w:i/>
          <w:iCs/>
          <w:color w:val="4472C4"/>
          <w:sz w:val="24"/>
          <w:szCs w:val="24"/>
        </w:rPr>
      </w:pPr>
    </w:p>
    <w:p w14:paraId="06B9F8D5" w14:textId="4C1D0393" w:rsidR="00874D60" w:rsidRPr="00D834D7" w:rsidRDefault="004328C3" w:rsidP="00874D60">
      <w:pPr>
        <w:pStyle w:val="NoSpacing"/>
        <w:numPr>
          <w:ilvl w:val="0"/>
          <w:numId w:val="30"/>
        </w:numPr>
        <w:tabs>
          <w:tab w:val="num" w:pos="360"/>
        </w:tabs>
        <w:ind w:left="360"/>
        <w:rPr>
          <w:rFonts w:ascii="Arial" w:hAnsi="Arial" w:cs="Arial"/>
          <w:b/>
          <w:bCs/>
        </w:rPr>
      </w:pPr>
      <w:r w:rsidRPr="00D834D7">
        <w:rPr>
          <w:rFonts w:ascii="Arial" w:hAnsi="Arial" w:cs="Arial"/>
        </w:rPr>
        <w:t>HNC Building Construction, or equivalent Construction related qualification or substantial experience of delivering disabled adaptations schemes.</w:t>
      </w:r>
    </w:p>
    <w:p w14:paraId="15A1CED9" w14:textId="63CB3B97" w:rsidR="00874D60" w:rsidRPr="00D834D7" w:rsidRDefault="00874D60" w:rsidP="00AF16E8">
      <w:pPr>
        <w:pStyle w:val="NoSpacing"/>
        <w:numPr>
          <w:ilvl w:val="0"/>
          <w:numId w:val="30"/>
        </w:numPr>
        <w:tabs>
          <w:tab w:val="num" w:pos="360"/>
        </w:tabs>
        <w:ind w:left="360"/>
        <w:rPr>
          <w:rFonts w:ascii="Arial" w:hAnsi="Arial" w:cs="Arial"/>
          <w:b/>
          <w:bCs/>
          <w:i/>
          <w:iCs/>
          <w:color w:val="4C94D8" w:themeColor="text2" w:themeTint="80"/>
        </w:rPr>
      </w:pPr>
      <w:r w:rsidRPr="00D834D7">
        <w:rPr>
          <w:rFonts w:ascii="Arial" w:hAnsi="Arial" w:cs="Arial"/>
          <w:i/>
          <w:iCs/>
          <w:color w:val="4C94D8" w:themeColor="text2" w:themeTint="80"/>
        </w:rPr>
        <w:t>Desirable - Trusted Assessors Certificate</w:t>
      </w:r>
    </w:p>
    <w:p w14:paraId="3AE55C0A" w14:textId="77777777" w:rsidR="007C7113" w:rsidRPr="00D834D7" w:rsidRDefault="007C7113" w:rsidP="007C7113">
      <w:pPr>
        <w:pStyle w:val="NoSpacing"/>
        <w:rPr>
          <w:rFonts w:ascii="Arial" w:hAnsi="Arial" w:cs="Arial"/>
        </w:rPr>
      </w:pPr>
    </w:p>
    <w:p w14:paraId="717A7F04" w14:textId="77777777" w:rsidR="00AD0CC7" w:rsidRPr="00D834D7" w:rsidRDefault="00AD0CC7" w:rsidP="00D834D7">
      <w:pPr>
        <w:rPr>
          <w:rFonts w:ascii="Arial" w:eastAsia="Arial" w:hAnsi="Arial" w:cs="Arial"/>
          <w:b/>
          <w:bCs/>
          <w:color w:val="333333"/>
        </w:rPr>
      </w:pPr>
      <w:r w:rsidRPr="00D834D7">
        <w:rPr>
          <w:rFonts w:ascii="Arial" w:eastAsia="Arial" w:hAnsi="Arial" w:cs="Arial"/>
          <w:b/>
          <w:bCs/>
          <w:color w:val="333333"/>
        </w:rPr>
        <w:t>Knowledge &amp; Skills:</w:t>
      </w:r>
    </w:p>
    <w:p w14:paraId="59C18E3C" w14:textId="77777777" w:rsidR="00AD0CC7" w:rsidRPr="00D834D7" w:rsidRDefault="00AD0CC7" w:rsidP="00AF16E8">
      <w:pPr>
        <w:pStyle w:val="NoSpacing"/>
        <w:ind w:left="360"/>
        <w:rPr>
          <w:rFonts w:ascii="Arial" w:hAnsi="Arial" w:cs="Arial"/>
        </w:rPr>
      </w:pPr>
    </w:p>
    <w:p w14:paraId="7B4AC39D" w14:textId="77777777"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 xml:space="preserve">A sound knowledge of construction practises and techniques (including basic electrical &amp; gas regulations) </w:t>
      </w:r>
    </w:p>
    <w:p w14:paraId="6F875213" w14:textId="62C8A3E7"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A knowledge of Planning and Building Regulations</w:t>
      </w:r>
    </w:p>
    <w:p w14:paraId="315B7E2D" w14:textId="4644D100"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A knowledge of Construction Site Health &amp; Safety Regulations (inc Asbestos)</w:t>
      </w:r>
    </w:p>
    <w:p w14:paraId="1EF5D45A" w14:textId="5912BF0C"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 xml:space="preserve">A knowledge of Construction and Design Regulation 2015 </w:t>
      </w:r>
    </w:p>
    <w:p w14:paraId="4D2B9203" w14:textId="77777777"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A knowledge of the Disabled Facilities Grant</w:t>
      </w:r>
    </w:p>
    <w:p w14:paraId="7E86B705" w14:textId="77777777"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Ability to work to tight deadlines, review and program works, knowledge of relevant computer software packages, maintaining property data bases.</w:t>
      </w:r>
    </w:p>
    <w:p w14:paraId="435030E8" w14:textId="77777777"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A knowledge of the Equality Act regulations</w:t>
      </w:r>
    </w:p>
    <w:p w14:paraId="63497A63" w14:textId="77777777"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A knowledge of HHSRS standard</w:t>
      </w:r>
    </w:p>
    <w:p w14:paraId="2908CDB8" w14:textId="2995DA4E"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 xml:space="preserve">A knowledge of producing plans on computer Aided design </w:t>
      </w:r>
      <w:r w:rsidR="00CB7598" w:rsidRPr="00D834D7">
        <w:rPr>
          <w:rFonts w:ascii="Arial" w:hAnsi="Arial" w:cs="Arial"/>
        </w:rPr>
        <w:t>software.</w:t>
      </w:r>
      <w:r w:rsidRPr="00D834D7">
        <w:rPr>
          <w:rFonts w:ascii="Arial" w:hAnsi="Arial" w:cs="Arial"/>
        </w:rPr>
        <w:t xml:space="preserve"> </w:t>
      </w:r>
    </w:p>
    <w:p w14:paraId="58BA8C8D" w14:textId="74E49E20"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 xml:space="preserve">A Knowledge of managing </w:t>
      </w:r>
      <w:r w:rsidR="00CB7598" w:rsidRPr="00D834D7">
        <w:rPr>
          <w:rFonts w:ascii="Arial" w:hAnsi="Arial" w:cs="Arial"/>
        </w:rPr>
        <w:t>contractors.</w:t>
      </w:r>
    </w:p>
    <w:p w14:paraId="39C432AE" w14:textId="01932FE2"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 xml:space="preserve">A knowledge and understanding of equality and </w:t>
      </w:r>
      <w:r w:rsidR="00CB7598" w:rsidRPr="00D834D7">
        <w:rPr>
          <w:rFonts w:ascii="Arial" w:hAnsi="Arial" w:cs="Arial"/>
        </w:rPr>
        <w:t>diversity.</w:t>
      </w:r>
    </w:p>
    <w:p w14:paraId="6A5D61D3" w14:textId="3D8CC66D"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 xml:space="preserve">Desirable - Performance Management Skills </w:t>
      </w:r>
    </w:p>
    <w:p w14:paraId="1B7ECFA5" w14:textId="6FAC914F"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 xml:space="preserve">Desirable - High level of numeracy and literacy skills </w:t>
      </w:r>
    </w:p>
    <w:p w14:paraId="6AF0A74F" w14:textId="294DA479"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 xml:space="preserve">Desirable - Preparation of reports </w:t>
      </w:r>
    </w:p>
    <w:p w14:paraId="2D4F6EA5" w14:textId="2918A54B"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 xml:space="preserve">Desirable - Knowledge of current &amp; emerging construction practices in relation to adaptations &amp; equipment installation. </w:t>
      </w:r>
    </w:p>
    <w:p w14:paraId="5B548DFA" w14:textId="562A4596"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 xml:space="preserve">Desirable - A basic knowledge of adaptations equipment </w:t>
      </w:r>
    </w:p>
    <w:p w14:paraId="55D78816" w14:textId="0EC509CA"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Desirable - A knowledge of associated Housing&lt; Health &amp; Social Care Service</w:t>
      </w:r>
    </w:p>
    <w:p w14:paraId="5F7B97FC" w14:textId="77777777" w:rsidR="00874D60" w:rsidRPr="00D834D7" w:rsidRDefault="00874D60" w:rsidP="00AF16E8">
      <w:pPr>
        <w:pStyle w:val="NoSpacing"/>
        <w:ind w:left="720"/>
        <w:rPr>
          <w:rFonts w:ascii="Arial" w:hAnsi="Arial" w:cs="Arial"/>
        </w:rPr>
      </w:pPr>
    </w:p>
    <w:p w14:paraId="1BF58472" w14:textId="77777777" w:rsidR="004328C3" w:rsidRPr="00D834D7" w:rsidRDefault="004328C3" w:rsidP="007C7113">
      <w:pPr>
        <w:pStyle w:val="NoSpacing"/>
        <w:rPr>
          <w:rFonts w:ascii="Arial" w:hAnsi="Arial" w:cs="Arial"/>
        </w:rPr>
      </w:pPr>
    </w:p>
    <w:p w14:paraId="0600FFF4" w14:textId="77777777" w:rsidR="002156C5" w:rsidRPr="00D834D7" w:rsidRDefault="002156C5" w:rsidP="00D834D7">
      <w:pPr>
        <w:rPr>
          <w:rFonts w:ascii="Arial" w:eastAsia="Arial" w:hAnsi="Arial" w:cs="Arial"/>
          <w:b/>
          <w:bCs/>
          <w:color w:val="333333"/>
        </w:rPr>
      </w:pPr>
      <w:r w:rsidRPr="00D834D7">
        <w:rPr>
          <w:rFonts w:ascii="Arial" w:eastAsia="Arial" w:hAnsi="Arial" w:cs="Arial"/>
          <w:b/>
          <w:bCs/>
          <w:color w:val="333333"/>
        </w:rPr>
        <w:t>Experience:</w:t>
      </w:r>
    </w:p>
    <w:p w14:paraId="07399E45" w14:textId="77777777"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 xml:space="preserve">Previous building and construction experience </w:t>
      </w:r>
    </w:p>
    <w:p w14:paraId="6D50993D" w14:textId="0C36C82B"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Previous supervisory or management responsibility including project management.</w:t>
      </w:r>
    </w:p>
    <w:p w14:paraId="0F1F4470" w14:textId="5C5CF263" w:rsidR="004328C3"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 xml:space="preserve">Negotiating and problem-solving experience </w:t>
      </w:r>
    </w:p>
    <w:p w14:paraId="124F3146" w14:textId="0E9F1A47" w:rsidR="00874D60" w:rsidRPr="00D834D7" w:rsidRDefault="004328C3" w:rsidP="00AF16E8">
      <w:pPr>
        <w:pStyle w:val="NoSpacing"/>
        <w:numPr>
          <w:ilvl w:val="0"/>
          <w:numId w:val="30"/>
        </w:numPr>
        <w:tabs>
          <w:tab w:val="num" w:pos="360"/>
        </w:tabs>
        <w:ind w:left="360"/>
        <w:rPr>
          <w:rFonts w:ascii="Arial" w:hAnsi="Arial" w:cs="Arial"/>
        </w:rPr>
      </w:pPr>
      <w:r w:rsidRPr="00D834D7">
        <w:rPr>
          <w:rFonts w:ascii="Arial" w:hAnsi="Arial" w:cs="Arial"/>
        </w:rPr>
        <w:t>Experience of partnership working</w:t>
      </w:r>
    </w:p>
    <w:p w14:paraId="6747D556" w14:textId="5DDAFD9F"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Desirable - Previous experience working with elderly, vulnerable &amp; disabled clients.</w:t>
      </w:r>
    </w:p>
    <w:p w14:paraId="49D03D2D" w14:textId="7A91328F"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Desirable - Experience of working with Contractors, Registered Providers, Occupational Therapists and other relevant professionals to deliver schemes/projects.</w:t>
      </w:r>
    </w:p>
    <w:p w14:paraId="54C7C7A1" w14:textId="5B05C9C1"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Desirable - Previous risk assessment experience</w:t>
      </w:r>
    </w:p>
    <w:p w14:paraId="0F4254FE" w14:textId="7F471DE8"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Desirable - Experience of delivering programmed works against known budgets.</w:t>
      </w:r>
    </w:p>
    <w:p w14:paraId="7EC33E28" w14:textId="567CC834"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lastRenderedPageBreak/>
        <w:t>Desirable - Experience of working to challenging time scales to ensure operational targets and outcomes are delivered. Dispute resolution experience.</w:t>
      </w:r>
    </w:p>
    <w:p w14:paraId="233472FA" w14:textId="5954443B" w:rsidR="00874D60" w:rsidRPr="00D834D7" w:rsidRDefault="00874D60" w:rsidP="00AF16E8">
      <w:pPr>
        <w:pStyle w:val="NoSpacing"/>
        <w:numPr>
          <w:ilvl w:val="0"/>
          <w:numId w:val="30"/>
        </w:numPr>
        <w:tabs>
          <w:tab w:val="num" w:pos="360"/>
        </w:tabs>
        <w:ind w:left="360"/>
        <w:rPr>
          <w:rFonts w:ascii="Arial" w:hAnsi="Arial" w:cs="Arial"/>
          <w:i/>
          <w:iCs/>
          <w:color w:val="4C94D8" w:themeColor="text2" w:themeTint="80"/>
        </w:rPr>
      </w:pPr>
      <w:r w:rsidRPr="00D834D7">
        <w:rPr>
          <w:rFonts w:ascii="Arial" w:hAnsi="Arial" w:cs="Arial"/>
          <w:i/>
          <w:iCs/>
          <w:color w:val="4C94D8" w:themeColor="text2" w:themeTint="80"/>
        </w:rPr>
        <w:t>Desirable - Experience of Undertaking a mentoring role &amp; providing relevant training to staff/colleagues</w:t>
      </w:r>
    </w:p>
    <w:p w14:paraId="3921822A" w14:textId="77777777" w:rsidR="00874D60" w:rsidRPr="004328C3" w:rsidRDefault="00874D60" w:rsidP="00AF16E8">
      <w:pPr>
        <w:pStyle w:val="NoSpacing"/>
        <w:ind w:left="720"/>
        <w:rPr>
          <w:rFonts w:ascii="Arial" w:hAnsi="Arial" w:cs="Arial"/>
          <w:sz w:val="24"/>
          <w:szCs w:val="24"/>
        </w:rPr>
      </w:pPr>
    </w:p>
    <w:p w14:paraId="4263B851" w14:textId="70C099CC" w:rsidR="007C7113" w:rsidRPr="00874D60" w:rsidRDefault="007C7113" w:rsidP="00AF16E8">
      <w:pPr>
        <w:pStyle w:val="NoSpacing"/>
        <w:ind w:left="720"/>
        <w:rPr>
          <w:rFonts w:ascii="Arial" w:hAnsi="Arial" w:cs="Arial"/>
          <w:sz w:val="24"/>
          <w:szCs w:val="24"/>
        </w:rPr>
      </w:pPr>
    </w:p>
    <w:p w14:paraId="2CC0650D" w14:textId="2C8D6257" w:rsidR="003B1D8B" w:rsidRPr="00D834D7" w:rsidRDefault="00D834D7" w:rsidP="003B1D8B">
      <w:pPr>
        <w:spacing w:after="0" w:line="240" w:lineRule="auto"/>
        <w:rPr>
          <w:rFonts w:ascii="Arial" w:hAnsi="Arial" w:cs="Arial"/>
          <w:sz w:val="32"/>
          <w:szCs w:val="32"/>
        </w:rPr>
      </w:pPr>
      <w:r w:rsidRPr="00D834D7">
        <w:rPr>
          <w:rFonts w:ascii="Lato" w:eastAsia="Arial" w:hAnsi="Lato" w:cs="Arial"/>
          <w:color w:val="156082" w:themeColor="accent1"/>
          <w:spacing w:val="30"/>
          <w:sz w:val="28"/>
          <w:szCs w:val="28"/>
        </w:rPr>
        <w:t>Additional Information</w:t>
      </w:r>
    </w:p>
    <w:p w14:paraId="7DBB5DCA" w14:textId="77777777" w:rsidR="004328C3" w:rsidRPr="00D834D7" w:rsidRDefault="004328C3" w:rsidP="004328C3">
      <w:pPr>
        <w:pStyle w:val="ListParagraph"/>
        <w:numPr>
          <w:ilvl w:val="0"/>
          <w:numId w:val="42"/>
        </w:numPr>
        <w:spacing w:after="0" w:line="240" w:lineRule="auto"/>
        <w:rPr>
          <w:rFonts w:ascii="Arial" w:hAnsi="Arial" w:cs="Arial"/>
        </w:rPr>
      </w:pPr>
      <w:r w:rsidRPr="00D834D7">
        <w:rPr>
          <w:rFonts w:ascii="Arial" w:hAnsi="Arial" w:cs="Arial"/>
        </w:rPr>
        <w:t>Ability to travel across the Borough and work from various locations.</w:t>
      </w:r>
    </w:p>
    <w:p w14:paraId="03E93A4D" w14:textId="77777777" w:rsidR="004328C3" w:rsidRPr="00D834D7" w:rsidRDefault="004328C3" w:rsidP="004328C3">
      <w:pPr>
        <w:pStyle w:val="ListParagraph"/>
        <w:numPr>
          <w:ilvl w:val="0"/>
          <w:numId w:val="42"/>
        </w:numPr>
        <w:spacing w:after="0" w:line="240" w:lineRule="auto"/>
        <w:rPr>
          <w:rFonts w:ascii="Arial" w:hAnsi="Arial" w:cs="Arial"/>
        </w:rPr>
      </w:pPr>
      <w:r w:rsidRPr="00D834D7">
        <w:rPr>
          <w:rFonts w:ascii="Arial" w:hAnsi="Arial" w:cs="Arial"/>
        </w:rPr>
        <w:t>Work hybrid, with a flexible working approach to accommodate service needs.</w:t>
      </w:r>
    </w:p>
    <w:p w14:paraId="7F15AF9F" w14:textId="77777777" w:rsidR="004328C3" w:rsidRPr="00D834D7" w:rsidRDefault="004328C3" w:rsidP="004328C3">
      <w:pPr>
        <w:pStyle w:val="ListParagraph"/>
        <w:numPr>
          <w:ilvl w:val="0"/>
          <w:numId w:val="42"/>
        </w:numPr>
        <w:spacing w:after="0" w:line="240" w:lineRule="auto"/>
        <w:rPr>
          <w:rFonts w:ascii="Arial" w:hAnsi="Arial" w:cs="Arial"/>
        </w:rPr>
      </w:pPr>
      <w:r w:rsidRPr="00D834D7">
        <w:rPr>
          <w:rFonts w:ascii="Arial" w:hAnsi="Arial" w:cs="Arial"/>
        </w:rPr>
        <w:t>Expected to work from a fixed location (subject to change).</w:t>
      </w:r>
    </w:p>
    <w:p w14:paraId="4FD1946D" w14:textId="1A522FDD" w:rsidR="004328C3" w:rsidRPr="00D834D7" w:rsidRDefault="004328C3" w:rsidP="004328C3">
      <w:pPr>
        <w:pStyle w:val="ListParagraph"/>
        <w:numPr>
          <w:ilvl w:val="0"/>
          <w:numId w:val="42"/>
        </w:numPr>
        <w:spacing w:after="0" w:line="240" w:lineRule="auto"/>
        <w:rPr>
          <w:rFonts w:ascii="Arial" w:hAnsi="Arial" w:cs="Arial"/>
        </w:rPr>
      </w:pPr>
      <w:r w:rsidRPr="00D834D7">
        <w:rPr>
          <w:rFonts w:ascii="Arial" w:hAnsi="Arial" w:cs="Arial"/>
        </w:rPr>
        <w:t>On occasion, able to work outside traditional hours, of a weekend and evening as required, adopting a flexible working approach in response to business requirements.</w:t>
      </w:r>
    </w:p>
    <w:p w14:paraId="453A46A7" w14:textId="08BFCAB2" w:rsidR="004328C3" w:rsidRPr="00D834D7" w:rsidRDefault="004328C3" w:rsidP="00AF16E8">
      <w:pPr>
        <w:pStyle w:val="ListParagraph"/>
        <w:numPr>
          <w:ilvl w:val="0"/>
          <w:numId w:val="42"/>
        </w:numPr>
        <w:spacing w:line="278" w:lineRule="auto"/>
        <w:rPr>
          <w:rFonts w:ascii="Arial" w:hAnsi="Arial" w:cs="Arial"/>
        </w:rPr>
      </w:pPr>
      <w:r w:rsidRPr="00D834D7">
        <w:rPr>
          <w:rFonts w:ascii="Arial" w:hAnsi="Arial" w:cs="Arial"/>
        </w:rPr>
        <w:t>Work requires dealing with numerous complex and emotive cases involving some of the most vulnerable members of society.</w:t>
      </w:r>
    </w:p>
    <w:p w14:paraId="36BFB4A6" w14:textId="77777777" w:rsidR="002C1EB3" w:rsidRPr="002C1EB3" w:rsidRDefault="002C1EB3" w:rsidP="00696E9B">
      <w:pPr>
        <w:spacing w:after="0" w:line="240" w:lineRule="auto"/>
        <w:rPr>
          <w:rFonts w:ascii="Arial" w:hAnsi="Arial" w:cs="Arial"/>
          <w:sz w:val="24"/>
          <w:szCs w:val="24"/>
        </w:rPr>
      </w:pPr>
      <w:r w:rsidRPr="002C1EB3">
        <w:rPr>
          <w:rFonts w:ascii="Lato" w:eastAsia="Arial" w:hAnsi="Lato" w:cs="Arial"/>
          <w:color w:val="156082" w:themeColor="accent1"/>
          <w:sz w:val="24"/>
          <w:szCs w:val="24"/>
        </w:rPr>
        <w:t>Health &amp; Safety Considerations:</w:t>
      </w:r>
    </w:p>
    <w:p w14:paraId="6CC8E73A" w14:textId="72287D2C" w:rsidR="00696E9B" w:rsidRPr="00696E9B" w:rsidRDefault="00696E9B" w:rsidP="00696E9B">
      <w:pPr>
        <w:pStyle w:val="ListParagraph"/>
        <w:numPr>
          <w:ilvl w:val="0"/>
          <w:numId w:val="42"/>
        </w:numPr>
        <w:spacing w:line="278" w:lineRule="auto"/>
        <w:rPr>
          <w:rFonts w:ascii="Arial" w:hAnsi="Arial" w:cs="Arial"/>
        </w:rPr>
      </w:pPr>
      <w:r w:rsidRPr="00696E9B">
        <w:rPr>
          <w:rFonts w:ascii="Arial" w:hAnsi="Arial" w:cs="Arial"/>
        </w:rPr>
        <w:t>Working at Heights</w:t>
      </w:r>
    </w:p>
    <w:p w14:paraId="725B7A7A" w14:textId="056E43B7" w:rsidR="00696E9B" w:rsidRPr="00696E9B" w:rsidRDefault="00696E9B" w:rsidP="00696E9B">
      <w:pPr>
        <w:pStyle w:val="ListParagraph"/>
        <w:numPr>
          <w:ilvl w:val="0"/>
          <w:numId w:val="42"/>
        </w:numPr>
        <w:spacing w:line="278" w:lineRule="auto"/>
        <w:rPr>
          <w:rFonts w:ascii="Arial" w:hAnsi="Arial" w:cs="Arial"/>
        </w:rPr>
      </w:pPr>
      <w:r w:rsidRPr="00696E9B">
        <w:rPr>
          <w:rFonts w:ascii="Arial" w:hAnsi="Arial" w:cs="Arial"/>
        </w:rPr>
        <w:t>Lone working</w:t>
      </w:r>
    </w:p>
    <w:p w14:paraId="3A76956E" w14:textId="211388A7" w:rsidR="00696E9B" w:rsidRPr="00696E9B" w:rsidRDefault="00696E9B" w:rsidP="00696E9B">
      <w:pPr>
        <w:pStyle w:val="ListParagraph"/>
        <w:numPr>
          <w:ilvl w:val="0"/>
          <w:numId w:val="42"/>
        </w:numPr>
        <w:spacing w:line="278" w:lineRule="auto"/>
        <w:rPr>
          <w:rFonts w:ascii="Arial" w:hAnsi="Arial" w:cs="Arial"/>
        </w:rPr>
      </w:pPr>
      <w:r w:rsidRPr="00696E9B">
        <w:rPr>
          <w:rFonts w:ascii="Arial" w:hAnsi="Arial" w:cs="Arial"/>
        </w:rPr>
        <w:t>Working outside</w:t>
      </w:r>
    </w:p>
    <w:p w14:paraId="724F6138" w14:textId="4C7E3712" w:rsidR="00696E9B" w:rsidRPr="00696E9B" w:rsidRDefault="00696E9B" w:rsidP="00696E9B">
      <w:pPr>
        <w:pStyle w:val="ListParagraph"/>
        <w:numPr>
          <w:ilvl w:val="0"/>
          <w:numId w:val="42"/>
        </w:numPr>
        <w:spacing w:line="278" w:lineRule="auto"/>
        <w:rPr>
          <w:rFonts w:ascii="Arial" w:hAnsi="Arial" w:cs="Arial"/>
        </w:rPr>
      </w:pPr>
      <w:r w:rsidRPr="00696E9B">
        <w:rPr>
          <w:rFonts w:ascii="Arial" w:hAnsi="Arial" w:cs="Arial"/>
        </w:rPr>
        <w:t>Work with VDUs (Video Display Unit) (&gt;5hrs per week)</w:t>
      </w:r>
    </w:p>
    <w:p w14:paraId="6A518D63" w14:textId="0F79BE17" w:rsidR="00696E9B" w:rsidRPr="00696E9B" w:rsidRDefault="00696E9B" w:rsidP="00696E9B">
      <w:pPr>
        <w:pStyle w:val="ListParagraph"/>
        <w:numPr>
          <w:ilvl w:val="0"/>
          <w:numId w:val="42"/>
        </w:numPr>
        <w:spacing w:line="278" w:lineRule="auto"/>
        <w:rPr>
          <w:rFonts w:ascii="Arial" w:hAnsi="Arial" w:cs="Arial"/>
        </w:rPr>
      </w:pPr>
      <w:r w:rsidRPr="00696E9B">
        <w:rPr>
          <w:rFonts w:ascii="Arial" w:hAnsi="Arial" w:cs="Arial"/>
        </w:rPr>
        <w:t xml:space="preserve">Vocational Driving </w:t>
      </w:r>
    </w:p>
    <w:p w14:paraId="73821A05" w14:textId="090E9513" w:rsidR="002C1EB3" w:rsidRPr="00696E9B" w:rsidRDefault="00696E9B" w:rsidP="00696E9B">
      <w:pPr>
        <w:pStyle w:val="ListParagraph"/>
        <w:numPr>
          <w:ilvl w:val="0"/>
          <w:numId w:val="42"/>
        </w:numPr>
        <w:spacing w:line="278" w:lineRule="auto"/>
        <w:rPr>
          <w:rFonts w:ascii="Arial" w:hAnsi="Arial" w:cs="Arial"/>
        </w:rPr>
      </w:pPr>
      <w:r w:rsidRPr="00696E9B">
        <w:rPr>
          <w:rFonts w:ascii="Arial" w:hAnsi="Arial" w:cs="Arial"/>
        </w:rPr>
        <w:t>Exposure to persons with challenging or aggressive behaviour</w:t>
      </w:r>
    </w:p>
    <w:p w14:paraId="2CB29607" w14:textId="77777777" w:rsidR="00696E9B" w:rsidRDefault="00696E9B" w:rsidP="002C1EB3">
      <w:pPr>
        <w:spacing w:after="0" w:line="240" w:lineRule="auto"/>
        <w:rPr>
          <w:rFonts w:ascii="Arial" w:hAnsi="Arial" w:cs="Arial"/>
          <w:sz w:val="24"/>
          <w:szCs w:val="24"/>
        </w:rPr>
      </w:pPr>
    </w:p>
    <w:p w14:paraId="55D5483A" w14:textId="77777777" w:rsidR="00696E9B" w:rsidRPr="002C1EB3" w:rsidRDefault="00696E9B" w:rsidP="002C1EB3">
      <w:pPr>
        <w:spacing w:after="0" w:line="240" w:lineRule="auto"/>
        <w:rPr>
          <w:rFonts w:ascii="Arial" w:hAnsi="Arial" w:cs="Arial"/>
          <w:sz w:val="24"/>
          <w:szCs w:val="24"/>
        </w:rPr>
      </w:pPr>
    </w:p>
    <w:p w14:paraId="612D2A39" w14:textId="77777777" w:rsidR="002C1EB3" w:rsidRPr="00412481" w:rsidRDefault="002C1EB3" w:rsidP="002C1EB3">
      <w:pPr>
        <w:pStyle w:val="Title14ptBlueAligntoLeftTITLES"/>
        <w:rPr>
          <w:rFonts w:ascii="Arial" w:eastAsia="Arial" w:hAnsi="Arial" w:cs="Arial"/>
          <w:caps w:val="0"/>
          <w:color w:val="156082" w:themeColor="accent1"/>
          <w:spacing w:val="30"/>
        </w:rPr>
      </w:pPr>
      <w:r w:rsidRPr="00412481">
        <w:rPr>
          <w:rFonts w:ascii="Arial" w:eastAsia="Arial" w:hAnsi="Arial" w:cs="Arial"/>
          <w:caps w:val="0"/>
          <w:color w:val="156082" w:themeColor="accent1"/>
          <w:spacing w:val="30"/>
        </w:rPr>
        <w:t>Approved By: Emma Foley, Strategic Housing Services Senior Manager</w:t>
      </w:r>
    </w:p>
    <w:p w14:paraId="1CB9C904" w14:textId="77777777" w:rsidR="002C1EB3" w:rsidRPr="00412481" w:rsidRDefault="002C1EB3" w:rsidP="002C1EB3">
      <w:pPr>
        <w:pStyle w:val="Title14ptBlueAligntoLeftTITLES"/>
        <w:rPr>
          <w:rFonts w:ascii="Arial" w:eastAsia="Arial" w:hAnsi="Arial" w:cs="Arial"/>
          <w:caps w:val="0"/>
          <w:color w:val="156082" w:themeColor="accent1"/>
          <w:spacing w:val="30"/>
        </w:rPr>
      </w:pPr>
      <w:r w:rsidRPr="00412481">
        <w:rPr>
          <w:rFonts w:ascii="Arial" w:eastAsia="Arial" w:hAnsi="Arial" w:cs="Arial"/>
          <w:caps w:val="0"/>
          <w:color w:val="156082" w:themeColor="accent1"/>
          <w:spacing w:val="30"/>
        </w:rPr>
        <w:t>Date Of Approval: 5th May 2026</w:t>
      </w:r>
    </w:p>
    <w:p w14:paraId="1F55D61D" w14:textId="1E615F0B" w:rsidR="00801949" w:rsidRPr="00CD6FC8" w:rsidRDefault="002C1EB3" w:rsidP="002C1EB3">
      <w:pPr>
        <w:pStyle w:val="Title14ptBlueAligntoLeftTITLES"/>
        <w:rPr>
          <w:rFonts w:ascii="Arial" w:eastAsia="Arial" w:hAnsi="Arial" w:cs="Arial"/>
          <w:color w:val="4472C4"/>
          <w:spacing w:val="30"/>
        </w:rPr>
      </w:pPr>
      <w:r w:rsidRPr="00CD6FC8">
        <w:rPr>
          <w:rFonts w:ascii="Lato" w:hAnsi="Lato" w:cs="Open Sans Light"/>
          <w:color w:val="4472C4"/>
          <w:spacing w:val="30"/>
        </w:rPr>
        <w:tab/>
      </w:r>
      <w:r w:rsidR="005D45B8" w:rsidRPr="00CD6FC8">
        <w:rPr>
          <w:rFonts w:ascii="Arial" w:eastAsia="Arial" w:hAnsi="Arial" w:cs="Arial"/>
          <w:color w:val="4472C4"/>
          <w:spacing w:val="30"/>
        </w:rPr>
        <w:t xml:space="preserve"> </w:t>
      </w:r>
    </w:p>
    <w:sectPr w:rsidR="00801949" w:rsidRPr="00CD6FC8" w:rsidSect="00E628CD">
      <w:headerReference w:type="default" r:id="rId15"/>
      <w:footerReference w:type="even" r:id="rId16"/>
      <w:footerReference w:type="default" r:id="rId17"/>
      <w:headerReference w:type="first" r:id="rId18"/>
      <w:footerReference w:type="first" r:id="rId19"/>
      <w:pgSz w:w="11906" w:h="16838"/>
      <w:pgMar w:top="2127" w:right="1134" w:bottom="1418" w:left="1134" w:header="680" w:footer="283"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Foley, Emma S." w:date="2025-10-15T13:30:00Z" w:initials="EF">
    <w:p w14:paraId="10F15286" w14:textId="77777777" w:rsidR="00D834D7" w:rsidRDefault="00D834D7" w:rsidP="00D834D7">
      <w:pPr>
        <w:pStyle w:val="CommentText"/>
      </w:pPr>
      <w:r>
        <w:rPr>
          <w:rStyle w:val="CommentReference"/>
        </w:rPr>
        <w:annotationRef/>
      </w:r>
      <w:r>
        <w:t>Will they be supervising any technical officers?</w:t>
      </w:r>
    </w:p>
  </w:comment>
  <w:comment w:id="1" w:author="Cooper, Gregor M." w:date="2025-11-17T14:47:00Z" w:initials="GC">
    <w:p w14:paraId="14F79BC0" w14:textId="77777777" w:rsidR="00D834D7" w:rsidRDefault="00D834D7" w:rsidP="00D834D7">
      <w:pPr>
        <w:pStyle w:val="CommentText"/>
      </w:pPr>
      <w:r>
        <w:rPr>
          <w:rStyle w:val="CommentReference"/>
        </w:rPr>
        <w:annotationRef/>
      </w:r>
      <w:r>
        <w:t xml:space="preserve">Yes supervising not line managing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F15286" w15:done="1"/>
  <w15:commentEx w15:paraId="14F79BC0" w15:paraIdParent="10F1528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D52F0B" w16cex:dateUtc="2025-10-15T12:30:00Z"/>
  <w16cex:commentExtensible w16cex:durableId="79B023FC" w16cex:dateUtc="2025-11-17T14: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F15286" w16cid:durableId="75D52F0B"/>
  <w16cid:commentId w16cid:paraId="14F79BC0" w16cid:durableId="79B023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3FF5D" w14:textId="77777777" w:rsidR="000D3D25" w:rsidRDefault="000D3D25">
      <w:pPr>
        <w:spacing w:after="0" w:line="240" w:lineRule="auto"/>
      </w:pPr>
      <w:r>
        <w:separator/>
      </w:r>
    </w:p>
  </w:endnote>
  <w:endnote w:type="continuationSeparator" w:id="0">
    <w:p w14:paraId="3210DF56" w14:textId="77777777" w:rsidR="000D3D25" w:rsidRDefault="000D3D25">
      <w:pPr>
        <w:spacing w:after="0" w:line="240" w:lineRule="auto"/>
      </w:pPr>
      <w:r>
        <w:continuationSeparator/>
      </w:r>
    </w:p>
  </w:endnote>
  <w:endnote w:type="continuationNotice" w:id="1">
    <w:p w14:paraId="67B355D2" w14:textId="77777777" w:rsidR="000D3D25" w:rsidRDefault="000D3D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Open Sans Light">
    <w:altName w:val="Segoe UI"/>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16A0E"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190E84BD"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9AE2" w14:textId="46CE092B" w:rsidR="00890A2B" w:rsidRDefault="00832145">
    <w:pPr>
      <w:pStyle w:val="Footer"/>
    </w:pPr>
    <w:r>
      <w:rPr>
        <w:noProof/>
      </w:rPr>
      <w:drawing>
        <wp:anchor distT="0" distB="0" distL="114300" distR="114300" simplePos="0" relativeHeight="251659264" behindDoc="0" locked="0" layoutInCell="1" allowOverlap="1" wp14:anchorId="4FB77884" wp14:editId="750D71D2">
          <wp:simplePos x="0" y="0"/>
          <wp:positionH relativeFrom="column">
            <wp:posOffset>3785235</wp:posOffset>
          </wp:positionH>
          <wp:positionV relativeFrom="paragraph">
            <wp:posOffset>-337820</wp:posOffset>
          </wp:positionV>
          <wp:extent cx="533400" cy="593725"/>
          <wp:effectExtent l="0" t="0" r="0" b="0"/>
          <wp:wrapSquare wrapText="bothSides"/>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93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C974BB3" wp14:editId="0AF7A448">
          <wp:simplePos x="0" y="0"/>
          <wp:positionH relativeFrom="margin">
            <wp:posOffset>2829560</wp:posOffset>
          </wp:positionH>
          <wp:positionV relativeFrom="paragraph">
            <wp:posOffset>-360680</wp:posOffset>
          </wp:positionV>
          <wp:extent cx="708025" cy="603250"/>
          <wp:effectExtent l="0" t="0" r="0" b="0"/>
          <wp:wrapSquare wrapText="bothSides"/>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8025" cy="603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633FF382" wp14:editId="59D60625">
          <wp:simplePos x="0" y="0"/>
          <wp:positionH relativeFrom="margin">
            <wp:posOffset>1910080</wp:posOffset>
          </wp:positionH>
          <wp:positionV relativeFrom="paragraph">
            <wp:posOffset>-328930</wp:posOffset>
          </wp:positionV>
          <wp:extent cx="658495" cy="539750"/>
          <wp:effectExtent l="0" t="0" r="0" b="0"/>
          <wp:wrapSquare wrapText="bothSides"/>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8495" cy="539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276DA822" wp14:editId="0057A644">
          <wp:simplePos x="0" y="0"/>
          <wp:positionH relativeFrom="column">
            <wp:posOffset>971550</wp:posOffset>
          </wp:positionH>
          <wp:positionV relativeFrom="paragraph">
            <wp:posOffset>-400685</wp:posOffset>
          </wp:positionV>
          <wp:extent cx="666750" cy="668020"/>
          <wp:effectExtent l="0" t="0" r="0" b="0"/>
          <wp:wrapSquare wrapText="bothSides"/>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6750" cy="668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0BC703"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CBEE7" w14:textId="77777777" w:rsidR="00890A2B" w:rsidRDefault="00890A2B">
    <w:pPr>
      <w:pStyle w:val="Footer"/>
    </w:pPr>
  </w:p>
  <w:p w14:paraId="5764640E" w14:textId="77777777" w:rsidR="00890A2B" w:rsidRDefault="00890A2B">
    <w:pPr>
      <w:pStyle w:val="Footer"/>
    </w:pPr>
  </w:p>
  <w:p w14:paraId="415F5982"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52DC2" w14:textId="77777777" w:rsidR="000D3D25" w:rsidRDefault="000D3D25">
      <w:pPr>
        <w:spacing w:after="0" w:line="240" w:lineRule="auto"/>
      </w:pPr>
      <w:r>
        <w:separator/>
      </w:r>
    </w:p>
  </w:footnote>
  <w:footnote w:type="continuationSeparator" w:id="0">
    <w:p w14:paraId="37A2920E" w14:textId="77777777" w:rsidR="000D3D25" w:rsidRDefault="000D3D25">
      <w:pPr>
        <w:spacing w:after="0" w:line="240" w:lineRule="auto"/>
      </w:pPr>
      <w:r>
        <w:continuationSeparator/>
      </w:r>
    </w:p>
  </w:footnote>
  <w:footnote w:type="continuationNotice" w:id="1">
    <w:p w14:paraId="462A6D9C" w14:textId="77777777" w:rsidR="000D3D25" w:rsidRDefault="000D3D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39E857C" w:rsidRPr="00CD6FC8" w14:paraId="2FD343C2" w14:textId="77777777" w:rsidTr="139E857C">
      <w:tc>
        <w:tcPr>
          <w:tcW w:w="3210" w:type="dxa"/>
        </w:tcPr>
        <w:p w14:paraId="39913F5A" w14:textId="77777777" w:rsidR="139E857C" w:rsidRPr="00CD6FC8" w:rsidRDefault="139E857C" w:rsidP="139E857C">
          <w:pPr>
            <w:pStyle w:val="Header"/>
            <w:ind w:left="-115"/>
          </w:pPr>
        </w:p>
      </w:tc>
      <w:tc>
        <w:tcPr>
          <w:tcW w:w="3210" w:type="dxa"/>
        </w:tcPr>
        <w:p w14:paraId="14382156" w14:textId="77777777" w:rsidR="139E857C" w:rsidRPr="00CD6FC8" w:rsidRDefault="139E857C" w:rsidP="139E857C">
          <w:pPr>
            <w:pStyle w:val="Header"/>
            <w:jc w:val="center"/>
          </w:pPr>
        </w:p>
      </w:tc>
      <w:tc>
        <w:tcPr>
          <w:tcW w:w="3210" w:type="dxa"/>
        </w:tcPr>
        <w:p w14:paraId="48639837" w14:textId="77777777" w:rsidR="139E857C" w:rsidRPr="00CD6FC8" w:rsidRDefault="139E857C" w:rsidP="139E857C">
          <w:pPr>
            <w:pStyle w:val="Header"/>
            <w:ind w:right="-115"/>
            <w:jc w:val="right"/>
          </w:pPr>
        </w:p>
      </w:tc>
    </w:tr>
  </w:tbl>
  <w:p w14:paraId="56DB31C8" w14:textId="77777777" w:rsidR="139E857C" w:rsidRDefault="139E857C" w:rsidP="139E8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E458A" w14:textId="1741B30D" w:rsidR="00890A2B" w:rsidRPr="009B5E22" w:rsidRDefault="00832145">
    <w:pPr>
      <w:pStyle w:val="Header"/>
      <w:rPr>
        <w:rFonts w:ascii="Lato" w:hAnsi="Lato"/>
        <w:b/>
        <w:bCs/>
        <w:spacing w:val="25"/>
        <w:sz w:val="16"/>
        <w:szCs w:val="16"/>
        <w:lang w:val="en-US"/>
      </w:rPr>
    </w:pPr>
    <w:r>
      <w:rPr>
        <w:noProof/>
      </w:rPr>
      <w:drawing>
        <wp:anchor distT="0" distB="635" distL="114300" distR="114300" simplePos="0" relativeHeight="251660288" behindDoc="0" locked="0" layoutInCell="1" allowOverlap="1" wp14:anchorId="34D7D507" wp14:editId="79E9BE97">
          <wp:simplePos x="0" y="0"/>
          <wp:positionH relativeFrom="margin">
            <wp:align>left</wp:align>
          </wp:positionH>
          <wp:positionV relativeFrom="paragraph">
            <wp:posOffset>-19685</wp:posOffset>
          </wp:positionV>
          <wp:extent cx="2105660" cy="334645"/>
          <wp:effectExtent l="0" t="0" r="0" b="0"/>
          <wp:wrapNone/>
          <wp:docPr id="2"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5316" simplePos="0" relativeHeight="251655168" behindDoc="0" locked="0" layoutInCell="1" allowOverlap="1" wp14:anchorId="57143B9E" wp14:editId="169E7C26">
          <wp:simplePos x="0" y="0"/>
          <wp:positionH relativeFrom="margin">
            <wp:posOffset>4956810</wp:posOffset>
          </wp:positionH>
          <wp:positionV relativeFrom="margin">
            <wp:posOffset>-1193800</wp:posOffset>
          </wp:positionV>
          <wp:extent cx="1163574" cy="440690"/>
          <wp:effectExtent l="0" t="0" r="0" b="0"/>
          <wp:wrapSquare wrapText="bothSides"/>
          <wp:docPr id="1"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sidR="006D0BD6">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330A"/>
    <w:multiLevelType w:val="hybridMultilevel"/>
    <w:tmpl w:val="7C4E3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2" w15:restartNumberingAfterBreak="0">
    <w:nsid w:val="04C35B8D"/>
    <w:multiLevelType w:val="hybridMultilevel"/>
    <w:tmpl w:val="D862C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F1441"/>
    <w:multiLevelType w:val="hybridMultilevel"/>
    <w:tmpl w:val="825EC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64F41"/>
    <w:multiLevelType w:val="hybridMultilevel"/>
    <w:tmpl w:val="7E760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63858"/>
    <w:multiLevelType w:val="hybridMultilevel"/>
    <w:tmpl w:val="D2A8EF94"/>
    <w:lvl w:ilvl="0" w:tplc="0809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0E1EDC"/>
    <w:multiLevelType w:val="hybridMultilevel"/>
    <w:tmpl w:val="3A3C7DF0"/>
    <w:lvl w:ilvl="0" w:tplc="CD54B3B8">
      <w:start w:val="5"/>
      <w:numFmt w:val="decimal"/>
      <w:lvlText w:val="%1)"/>
      <w:lvlJc w:val="left"/>
      <w:pPr>
        <w:ind w:left="432" w:hanging="171"/>
      </w:pPr>
      <w:rPr>
        <w:rFonts w:ascii="Tahoma" w:eastAsia="Tahoma" w:hAnsi="Tahoma" w:cs="Tahoma" w:hint="default"/>
        <w:b w:val="0"/>
        <w:bCs w:val="0"/>
        <w:i w:val="0"/>
        <w:iCs w:val="0"/>
        <w:spacing w:val="0"/>
        <w:w w:val="89"/>
        <w:sz w:val="18"/>
        <w:szCs w:val="18"/>
        <w:lang w:val="en-US" w:eastAsia="en-US" w:bidi="ar-SA"/>
      </w:rPr>
    </w:lvl>
    <w:lvl w:ilvl="1" w:tplc="2FC4C57A">
      <w:numFmt w:val="bullet"/>
      <w:lvlText w:val="•"/>
      <w:lvlJc w:val="left"/>
      <w:pPr>
        <w:ind w:left="1462" w:hanging="171"/>
      </w:pPr>
      <w:rPr>
        <w:rFonts w:hint="default"/>
        <w:lang w:val="en-US" w:eastAsia="en-US" w:bidi="ar-SA"/>
      </w:rPr>
    </w:lvl>
    <w:lvl w:ilvl="2" w:tplc="65A60EE0">
      <w:numFmt w:val="bullet"/>
      <w:lvlText w:val="•"/>
      <w:lvlJc w:val="left"/>
      <w:pPr>
        <w:ind w:left="2484" w:hanging="171"/>
      </w:pPr>
      <w:rPr>
        <w:rFonts w:hint="default"/>
        <w:lang w:val="en-US" w:eastAsia="en-US" w:bidi="ar-SA"/>
      </w:rPr>
    </w:lvl>
    <w:lvl w:ilvl="3" w:tplc="FF980536">
      <w:numFmt w:val="bullet"/>
      <w:lvlText w:val="•"/>
      <w:lvlJc w:val="left"/>
      <w:pPr>
        <w:ind w:left="3506" w:hanging="171"/>
      </w:pPr>
      <w:rPr>
        <w:rFonts w:hint="default"/>
        <w:lang w:val="en-US" w:eastAsia="en-US" w:bidi="ar-SA"/>
      </w:rPr>
    </w:lvl>
    <w:lvl w:ilvl="4" w:tplc="656C6E20">
      <w:numFmt w:val="bullet"/>
      <w:lvlText w:val="•"/>
      <w:lvlJc w:val="left"/>
      <w:pPr>
        <w:ind w:left="4528" w:hanging="171"/>
      </w:pPr>
      <w:rPr>
        <w:rFonts w:hint="default"/>
        <w:lang w:val="en-US" w:eastAsia="en-US" w:bidi="ar-SA"/>
      </w:rPr>
    </w:lvl>
    <w:lvl w:ilvl="5" w:tplc="3B44ECBC">
      <w:numFmt w:val="bullet"/>
      <w:lvlText w:val="•"/>
      <w:lvlJc w:val="left"/>
      <w:pPr>
        <w:ind w:left="5550" w:hanging="171"/>
      </w:pPr>
      <w:rPr>
        <w:rFonts w:hint="default"/>
        <w:lang w:val="en-US" w:eastAsia="en-US" w:bidi="ar-SA"/>
      </w:rPr>
    </w:lvl>
    <w:lvl w:ilvl="6" w:tplc="A412BABE">
      <w:numFmt w:val="bullet"/>
      <w:lvlText w:val="•"/>
      <w:lvlJc w:val="left"/>
      <w:pPr>
        <w:ind w:left="6572" w:hanging="171"/>
      </w:pPr>
      <w:rPr>
        <w:rFonts w:hint="default"/>
        <w:lang w:val="en-US" w:eastAsia="en-US" w:bidi="ar-SA"/>
      </w:rPr>
    </w:lvl>
    <w:lvl w:ilvl="7" w:tplc="928EEECE">
      <w:numFmt w:val="bullet"/>
      <w:lvlText w:val="•"/>
      <w:lvlJc w:val="left"/>
      <w:pPr>
        <w:ind w:left="7594" w:hanging="171"/>
      </w:pPr>
      <w:rPr>
        <w:rFonts w:hint="default"/>
        <w:lang w:val="en-US" w:eastAsia="en-US" w:bidi="ar-SA"/>
      </w:rPr>
    </w:lvl>
    <w:lvl w:ilvl="8" w:tplc="F3F4613A">
      <w:numFmt w:val="bullet"/>
      <w:lvlText w:val="•"/>
      <w:lvlJc w:val="left"/>
      <w:pPr>
        <w:ind w:left="8616" w:hanging="171"/>
      </w:pPr>
      <w:rPr>
        <w:rFonts w:hint="default"/>
        <w:lang w:val="en-US" w:eastAsia="en-US" w:bidi="ar-SA"/>
      </w:rPr>
    </w:lvl>
  </w:abstractNum>
  <w:abstractNum w:abstractNumId="7" w15:restartNumberingAfterBreak="0">
    <w:nsid w:val="17293080"/>
    <w:multiLevelType w:val="hybridMultilevel"/>
    <w:tmpl w:val="A86A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1585C"/>
    <w:multiLevelType w:val="hybridMultilevel"/>
    <w:tmpl w:val="25E63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6C0B14"/>
    <w:multiLevelType w:val="hybridMultilevel"/>
    <w:tmpl w:val="724A1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92F01"/>
    <w:multiLevelType w:val="hybridMultilevel"/>
    <w:tmpl w:val="E2A68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4486E"/>
    <w:multiLevelType w:val="hybridMultilevel"/>
    <w:tmpl w:val="510EF74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79A0A2B"/>
    <w:multiLevelType w:val="hybridMultilevel"/>
    <w:tmpl w:val="93E8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B2DCB"/>
    <w:multiLevelType w:val="hybridMultilevel"/>
    <w:tmpl w:val="1AF45BB2"/>
    <w:lvl w:ilvl="0" w:tplc="BC44EE6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0D09D0"/>
    <w:multiLevelType w:val="hybridMultilevel"/>
    <w:tmpl w:val="2DA2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323CE"/>
    <w:multiLevelType w:val="hybridMultilevel"/>
    <w:tmpl w:val="82069758"/>
    <w:lvl w:ilvl="0" w:tplc="704A46C0">
      <w:start w:val="1"/>
      <w:numFmt w:val="bullet"/>
      <w:lvlText w:val=""/>
      <w:lvlJc w:val="left"/>
      <w:pPr>
        <w:ind w:left="720" w:hanging="360"/>
      </w:pPr>
      <w:rPr>
        <w:rFonts w:ascii="Symbol" w:hAnsi="Symbol" w:hint="default"/>
      </w:rPr>
    </w:lvl>
    <w:lvl w:ilvl="1" w:tplc="C30C26D4">
      <w:start w:val="1"/>
      <w:numFmt w:val="bullet"/>
      <w:lvlText w:val="o"/>
      <w:lvlJc w:val="left"/>
      <w:pPr>
        <w:ind w:left="1440" w:hanging="360"/>
      </w:pPr>
      <w:rPr>
        <w:rFonts w:ascii="Courier New" w:hAnsi="Courier New" w:hint="default"/>
      </w:rPr>
    </w:lvl>
    <w:lvl w:ilvl="2" w:tplc="1A5A3844">
      <w:start w:val="1"/>
      <w:numFmt w:val="bullet"/>
      <w:lvlText w:val=""/>
      <w:lvlJc w:val="left"/>
      <w:pPr>
        <w:ind w:left="2160" w:hanging="360"/>
      </w:pPr>
      <w:rPr>
        <w:rFonts w:ascii="Wingdings" w:hAnsi="Wingdings" w:hint="default"/>
      </w:rPr>
    </w:lvl>
    <w:lvl w:ilvl="3" w:tplc="03E4A822">
      <w:start w:val="1"/>
      <w:numFmt w:val="bullet"/>
      <w:lvlText w:val=""/>
      <w:lvlJc w:val="left"/>
      <w:pPr>
        <w:ind w:left="2880" w:hanging="360"/>
      </w:pPr>
      <w:rPr>
        <w:rFonts w:ascii="Symbol" w:hAnsi="Symbol" w:hint="default"/>
      </w:rPr>
    </w:lvl>
    <w:lvl w:ilvl="4" w:tplc="9D8EDCC6">
      <w:start w:val="1"/>
      <w:numFmt w:val="bullet"/>
      <w:lvlText w:val="o"/>
      <w:lvlJc w:val="left"/>
      <w:pPr>
        <w:ind w:left="3600" w:hanging="360"/>
      </w:pPr>
      <w:rPr>
        <w:rFonts w:ascii="Courier New" w:hAnsi="Courier New" w:hint="default"/>
      </w:rPr>
    </w:lvl>
    <w:lvl w:ilvl="5" w:tplc="495E1BBC">
      <w:start w:val="1"/>
      <w:numFmt w:val="bullet"/>
      <w:lvlText w:val=""/>
      <w:lvlJc w:val="left"/>
      <w:pPr>
        <w:ind w:left="4320" w:hanging="360"/>
      </w:pPr>
      <w:rPr>
        <w:rFonts w:ascii="Wingdings" w:hAnsi="Wingdings" w:hint="default"/>
      </w:rPr>
    </w:lvl>
    <w:lvl w:ilvl="6" w:tplc="6338F936">
      <w:start w:val="1"/>
      <w:numFmt w:val="bullet"/>
      <w:lvlText w:val=""/>
      <w:lvlJc w:val="left"/>
      <w:pPr>
        <w:ind w:left="5040" w:hanging="360"/>
      </w:pPr>
      <w:rPr>
        <w:rFonts w:ascii="Symbol" w:hAnsi="Symbol" w:hint="default"/>
      </w:rPr>
    </w:lvl>
    <w:lvl w:ilvl="7" w:tplc="478A0BB0">
      <w:start w:val="1"/>
      <w:numFmt w:val="bullet"/>
      <w:lvlText w:val="o"/>
      <w:lvlJc w:val="left"/>
      <w:pPr>
        <w:ind w:left="5760" w:hanging="360"/>
      </w:pPr>
      <w:rPr>
        <w:rFonts w:ascii="Courier New" w:hAnsi="Courier New" w:hint="default"/>
      </w:rPr>
    </w:lvl>
    <w:lvl w:ilvl="8" w:tplc="CF78A76C">
      <w:start w:val="1"/>
      <w:numFmt w:val="bullet"/>
      <w:lvlText w:val=""/>
      <w:lvlJc w:val="left"/>
      <w:pPr>
        <w:ind w:left="6480" w:hanging="360"/>
      </w:pPr>
      <w:rPr>
        <w:rFonts w:ascii="Wingdings" w:hAnsi="Wingdings" w:hint="default"/>
      </w:rPr>
    </w:lvl>
  </w:abstractNum>
  <w:abstractNum w:abstractNumId="16" w15:restartNumberingAfterBreak="0">
    <w:nsid w:val="2CAF7506"/>
    <w:multiLevelType w:val="hybridMultilevel"/>
    <w:tmpl w:val="974A8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66068"/>
    <w:multiLevelType w:val="hybridMultilevel"/>
    <w:tmpl w:val="64823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780D6F"/>
    <w:multiLevelType w:val="hybridMultilevel"/>
    <w:tmpl w:val="F6384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DB6E45"/>
    <w:multiLevelType w:val="hybridMultilevel"/>
    <w:tmpl w:val="2346A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E14098"/>
    <w:multiLevelType w:val="hybridMultilevel"/>
    <w:tmpl w:val="FDE2555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C722CA2"/>
    <w:multiLevelType w:val="hybridMultilevel"/>
    <w:tmpl w:val="4080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6F2214"/>
    <w:multiLevelType w:val="hybridMultilevel"/>
    <w:tmpl w:val="2DF2E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CB1735"/>
    <w:multiLevelType w:val="hybridMultilevel"/>
    <w:tmpl w:val="DD98A2D8"/>
    <w:lvl w:ilvl="0" w:tplc="CD163C76">
      <w:start w:val="1"/>
      <w:numFmt w:val="decimal"/>
      <w:lvlText w:val="%1."/>
      <w:lvlJc w:val="left"/>
      <w:pPr>
        <w:ind w:left="720" w:hanging="360"/>
      </w:pPr>
      <w:rPr>
        <w:rFonts w:ascii="Calibri" w:eastAsia="Calibri" w:hAnsi="Calibri"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5350E3"/>
    <w:multiLevelType w:val="hybridMultilevel"/>
    <w:tmpl w:val="D50E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AC2AA1"/>
    <w:multiLevelType w:val="hybridMultilevel"/>
    <w:tmpl w:val="446C58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08A0007"/>
    <w:multiLevelType w:val="hybridMultilevel"/>
    <w:tmpl w:val="A20669FE"/>
    <w:lvl w:ilvl="0" w:tplc="A6EC294E">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28" w15:restartNumberingAfterBreak="0">
    <w:nsid w:val="57E069D7"/>
    <w:multiLevelType w:val="hybridMultilevel"/>
    <w:tmpl w:val="48A69800"/>
    <w:lvl w:ilvl="0" w:tplc="08090001">
      <w:start w:val="1"/>
      <w:numFmt w:val="bullet"/>
      <w:lvlText w:val=""/>
      <w:lvlJc w:val="left"/>
      <w:pPr>
        <w:ind w:left="360" w:hanging="360"/>
      </w:pPr>
      <w:rPr>
        <w:rFonts w:ascii="Symbol" w:hAnsi="Symbol" w:hint="default"/>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CD10BDF"/>
    <w:multiLevelType w:val="hybridMultilevel"/>
    <w:tmpl w:val="CD4A13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1A5DCF"/>
    <w:multiLevelType w:val="hybridMultilevel"/>
    <w:tmpl w:val="514E7C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32" w15:restartNumberingAfterBreak="0">
    <w:nsid w:val="642E0893"/>
    <w:multiLevelType w:val="hybridMultilevel"/>
    <w:tmpl w:val="294A7A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F677C5"/>
    <w:multiLevelType w:val="hybridMultilevel"/>
    <w:tmpl w:val="1E6687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66D2F57"/>
    <w:multiLevelType w:val="hybridMultilevel"/>
    <w:tmpl w:val="AA7C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393D75"/>
    <w:multiLevelType w:val="hybridMultilevel"/>
    <w:tmpl w:val="CDEA32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AF1EA8"/>
    <w:multiLevelType w:val="hybridMultilevel"/>
    <w:tmpl w:val="86C48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A32B31"/>
    <w:multiLevelType w:val="hybridMultilevel"/>
    <w:tmpl w:val="70AA8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B120E8"/>
    <w:multiLevelType w:val="hybridMultilevel"/>
    <w:tmpl w:val="306E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40" w15:restartNumberingAfterBreak="0">
    <w:nsid w:val="71081C0F"/>
    <w:multiLevelType w:val="hybridMultilevel"/>
    <w:tmpl w:val="27369274"/>
    <w:lvl w:ilvl="0" w:tplc="1AA8F004">
      <w:start w:val="1"/>
      <w:numFmt w:val="decimal"/>
      <w:lvlText w:val="%1)"/>
      <w:lvlJc w:val="left"/>
      <w:pPr>
        <w:ind w:left="432" w:hanging="171"/>
      </w:pPr>
      <w:rPr>
        <w:rFonts w:ascii="Tahoma" w:eastAsia="Tahoma" w:hAnsi="Tahoma" w:cs="Tahoma" w:hint="default"/>
        <w:b w:val="0"/>
        <w:bCs w:val="0"/>
        <w:i w:val="0"/>
        <w:iCs w:val="0"/>
        <w:spacing w:val="0"/>
        <w:w w:val="89"/>
        <w:sz w:val="18"/>
        <w:szCs w:val="18"/>
        <w:lang w:val="en-US" w:eastAsia="en-US" w:bidi="ar-SA"/>
      </w:rPr>
    </w:lvl>
    <w:lvl w:ilvl="1" w:tplc="5EDA4FBA">
      <w:numFmt w:val="bullet"/>
      <w:lvlText w:val="•"/>
      <w:lvlJc w:val="left"/>
      <w:pPr>
        <w:ind w:left="1462" w:hanging="171"/>
      </w:pPr>
      <w:rPr>
        <w:rFonts w:hint="default"/>
        <w:lang w:val="en-US" w:eastAsia="en-US" w:bidi="ar-SA"/>
      </w:rPr>
    </w:lvl>
    <w:lvl w:ilvl="2" w:tplc="18AE1CF6">
      <w:numFmt w:val="bullet"/>
      <w:lvlText w:val="•"/>
      <w:lvlJc w:val="left"/>
      <w:pPr>
        <w:ind w:left="2484" w:hanging="171"/>
      </w:pPr>
      <w:rPr>
        <w:rFonts w:hint="default"/>
        <w:lang w:val="en-US" w:eastAsia="en-US" w:bidi="ar-SA"/>
      </w:rPr>
    </w:lvl>
    <w:lvl w:ilvl="3" w:tplc="882EB6F4">
      <w:numFmt w:val="bullet"/>
      <w:lvlText w:val="•"/>
      <w:lvlJc w:val="left"/>
      <w:pPr>
        <w:ind w:left="3506" w:hanging="171"/>
      </w:pPr>
      <w:rPr>
        <w:rFonts w:hint="default"/>
        <w:lang w:val="en-US" w:eastAsia="en-US" w:bidi="ar-SA"/>
      </w:rPr>
    </w:lvl>
    <w:lvl w:ilvl="4" w:tplc="42D43E44">
      <w:numFmt w:val="bullet"/>
      <w:lvlText w:val="•"/>
      <w:lvlJc w:val="left"/>
      <w:pPr>
        <w:ind w:left="4528" w:hanging="171"/>
      </w:pPr>
      <w:rPr>
        <w:rFonts w:hint="default"/>
        <w:lang w:val="en-US" w:eastAsia="en-US" w:bidi="ar-SA"/>
      </w:rPr>
    </w:lvl>
    <w:lvl w:ilvl="5" w:tplc="4762DD46">
      <w:numFmt w:val="bullet"/>
      <w:lvlText w:val="•"/>
      <w:lvlJc w:val="left"/>
      <w:pPr>
        <w:ind w:left="5550" w:hanging="171"/>
      </w:pPr>
      <w:rPr>
        <w:rFonts w:hint="default"/>
        <w:lang w:val="en-US" w:eastAsia="en-US" w:bidi="ar-SA"/>
      </w:rPr>
    </w:lvl>
    <w:lvl w:ilvl="6" w:tplc="7316B3EC">
      <w:numFmt w:val="bullet"/>
      <w:lvlText w:val="•"/>
      <w:lvlJc w:val="left"/>
      <w:pPr>
        <w:ind w:left="6572" w:hanging="171"/>
      </w:pPr>
      <w:rPr>
        <w:rFonts w:hint="default"/>
        <w:lang w:val="en-US" w:eastAsia="en-US" w:bidi="ar-SA"/>
      </w:rPr>
    </w:lvl>
    <w:lvl w:ilvl="7" w:tplc="EFA8A4F6">
      <w:numFmt w:val="bullet"/>
      <w:lvlText w:val="•"/>
      <w:lvlJc w:val="left"/>
      <w:pPr>
        <w:ind w:left="7594" w:hanging="171"/>
      </w:pPr>
      <w:rPr>
        <w:rFonts w:hint="default"/>
        <w:lang w:val="en-US" w:eastAsia="en-US" w:bidi="ar-SA"/>
      </w:rPr>
    </w:lvl>
    <w:lvl w:ilvl="8" w:tplc="2340B312">
      <w:numFmt w:val="bullet"/>
      <w:lvlText w:val="•"/>
      <w:lvlJc w:val="left"/>
      <w:pPr>
        <w:ind w:left="8616" w:hanging="171"/>
      </w:pPr>
      <w:rPr>
        <w:rFonts w:hint="default"/>
        <w:lang w:val="en-US" w:eastAsia="en-US" w:bidi="ar-SA"/>
      </w:rPr>
    </w:lvl>
  </w:abstractNum>
  <w:abstractNum w:abstractNumId="41" w15:restartNumberingAfterBreak="0">
    <w:nsid w:val="7CA10FB2"/>
    <w:multiLevelType w:val="hybridMultilevel"/>
    <w:tmpl w:val="29785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num w:numId="1" w16cid:durableId="1298028043">
    <w:abstractNumId w:val="1"/>
  </w:num>
  <w:num w:numId="2" w16cid:durableId="716055350">
    <w:abstractNumId w:val="42"/>
  </w:num>
  <w:num w:numId="3" w16cid:durableId="158086832">
    <w:abstractNumId w:val="15"/>
  </w:num>
  <w:num w:numId="4" w16cid:durableId="965696517">
    <w:abstractNumId w:val="39"/>
  </w:num>
  <w:num w:numId="5" w16cid:durableId="2017924306">
    <w:abstractNumId w:val="27"/>
  </w:num>
  <w:num w:numId="6" w16cid:durableId="2002392849">
    <w:abstractNumId w:val="31"/>
  </w:num>
  <w:num w:numId="7" w16cid:durableId="524757266">
    <w:abstractNumId w:val="33"/>
  </w:num>
  <w:num w:numId="8" w16cid:durableId="1569998319">
    <w:abstractNumId w:val="41"/>
  </w:num>
  <w:num w:numId="9" w16cid:durableId="552232060">
    <w:abstractNumId w:val="24"/>
  </w:num>
  <w:num w:numId="10" w16cid:durableId="1021858550">
    <w:abstractNumId w:val="9"/>
  </w:num>
  <w:num w:numId="11" w16cid:durableId="2034528903">
    <w:abstractNumId w:val="3"/>
  </w:num>
  <w:num w:numId="12" w16cid:durableId="1830319680">
    <w:abstractNumId w:val="38"/>
  </w:num>
  <w:num w:numId="13" w16cid:durableId="1097746799">
    <w:abstractNumId w:val="6"/>
  </w:num>
  <w:num w:numId="14" w16cid:durableId="1632399347">
    <w:abstractNumId w:val="40"/>
  </w:num>
  <w:num w:numId="15" w16cid:durableId="239483020">
    <w:abstractNumId w:val="21"/>
  </w:num>
  <w:num w:numId="16" w16cid:durableId="365526706">
    <w:abstractNumId w:val="8"/>
  </w:num>
  <w:num w:numId="17" w16cid:durableId="1307859510">
    <w:abstractNumId w:val="14"/>
  </w:num>
  <w:num w:numId="18" w16cid:durableId="562715093">
    <w:abstractNumId w:val="4"/>
  </w:num>
  <w:num w:numId="19" w16cid:durableId="460415433">
    <w:abstractNumId w:val="12"/>
  </w:num>
  <w:num w:numId="20" w16cid:durableId="630090738">
    <w:abstractNumId w:val="25"/>
  </w:num>
  <w:num w:numId="21" w16cid:durableId="50423626">
    <w:abstractNumId w:val="34"/>
  </w:num>
  <w:num w:numId="22" w16cid:durableId="1178732154">
    <w:abstractNumId w:val="10"/>
  </w:num>
  <w:num w:numId="23" w16cid:durableId="534854454">
    <w:abstractNumId w:val="37"/>
  </w:num>
  <w:num w:numId="24" w16cid:durableId="939725842">
    <w:abstractNumId w:val="35"/>
  </w:num>
  <w:num w:numId="25" w16cid:durableId="683285821">
    <w:abstractNumId w:val="11"/>
  </w:num>
  <w:num w:numId="26" w16cid:durableId="1755277952">
    <w:abstractNumId w:val="17"/>
  </w:num>
  <w:num w:numId="27" w16cid:durableId="1881552201">
    <w:abstractNumId w:val="19"/>
  </w:num>
  <w:num w:numId="28" w16cid:durableId="2146386471">
    <w:abstractNumId w:val="16"/>
  </w:num>
  <w:num w:numId="29" w16cid:durableId="1614048149">
    <w:abstractNumId w:val="26"/>
  </w:num>
  <w:num w:numId="30" w16cid:durableId="1698432039">
    <w:abstractNumId w:val="20"/>
  </w:num>
  <w:num w:numId="31" w16cid:durableId="185562430">
    <w:abstractNumId w:val="29"/>
  </w:num>
  <w:num w:numId="32" w16cid:durableId="142505130">
    <w:abstractNumId w:val="30"/>
  </w:num>
  <w:num w:numId="33" w16cid:durableId="873424549">
    <w:abstractNumId w:val="32"/>
  </w:num>
  <w:num w:numId="34" w16cid:durableId="1446778040">
    <w:abstractNumId w:val="36"/>
  </w:num>
  <w:num w:numId="35" w16cid:durableId="973219040">
    <w:abstractNumId w:val="5"/>
  </w:num>
  <w:num w:numId="36" w16cid:durableId="587081087">
    <w:abstractNumId w:val="22"/>
  </w:num>
  <w:num w:numId="37" w16cid:durableId="625888850">
    <w:abstractNumId w:val="23"/>
  </w:num>
  <w:num w:numId="38" w16cid:durableId="1391002287">
    <w:abstractNumId w:val="7"/>
  </w:num>
  <w:num w:numId="39" w16cid:durableId="1964382566">
    <w:abstractNumId w:val="2"/>
  </w:num>
  <w:num w:numId="40" w16cid:durableId="214125846">
    <w:abstractNumId w:val="0"/>
  </w:num>
  <w:num w:numId="41" w16cid:durableId="421419171">
    <w:abstractNumId w:val="13"/>
  </w:num>
  <w:num w:numId="42" w16cid:durableId="1812093698">
    <w:abstractNumId w:val="18"/>
  </w:num>
  <w:num w:numId="43" w16cid:durableId="989939433">
    <w:abstractNumId w:val="28"/>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oley, Emma S.">
    <w15:presenceInfo w15:providerId="AD" w15:userId="S::emmafoley@wirral.gov.uk::2cbb23ad-d788-4a5f-a8f8-8fa2fb28f3b7"/>
  </w15:person>
  <w15:person w15:author="Cooper, Gregor M.">
    <w15:presenceInfo w15:providerId="AD" w15:userId="S::gregorcooper@wirral.gov.uk::4095edc3-722c-40b3-a944-d37ef8cee1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20345"/>
    <w:rsid w:val="000369B1"/>
    <w:rsid w:val="00044084"/>
    <w:rsid w:val="00046455"/>
    <w:rsid w:val="00047A04"/>
    <w:rsid w:val="00051323"/>
    <w:rsid w:val="000541F5"/>
    <w:rsid w:val="000561A7"/>
    <w:rsid w:val="00063284"/>
    <w:rsid w:val="000648ED"/>
    <w:rsid w:val="00065806"/>
    <w:rsid w:val="00081906"/>
    <w:rsid w:val="000826AF"/>
    <w:rsid w:val="000853BA"/>
    <w:rsid w:val="00094426"/>
    <w:rsid w:val="00095079"/>
    <w:rsid w:val="000A22B5"/>
    <w:rsid w:val="000A5800"/>
    <w:rsid w:val="000B0810"/>
    <w:rsid w:val="000B51B5"/>
    <w:rsid w:val="000D3D25"/>
    <w:rsid w:val="000D6876"/>
    <w:rsid w:val="000F0633"/>
    <w:rsid w:val="00107BB3"/>
    <w:rsid w:val="0012754B"/>
    <w:rsid w:val="00142156"/>
    <w:rsid w:val="001538FB"/>
    <w:rsid w:val="001640C7"/>
    <w:rsid w:val="00185457"/>
    <w:rsid w:val="00191133"/>
    <w:rsid w:val="00196BF7"/>
    <w:rsid w:val="001A3712"/>
    <w:rsid w:val="001A7932"/>
    <w:rsid w:val="001A7E23"/>
    <w:rsid w:val="001D5583"/>
    <w:rsid w:val="001E4E66"/>
    <w:rsid w:val="00202A6B"/>
    <w:rsid w:val="002127E1"/>
    <w:rsid w:val="00214DA8"/>
    <w:rsid w:val="002156C5"/>
    <w:rsid w:val="00224CDF"/>
    <w:rsid w:val="002310C8"/>
    <w:rsid w:val="00241DC5"/>
    <w:rsid w:val="002525E6"/>
    <w:rsid w:val="002563DA"/>
    <w:rsid w:val="002574D3"/>
    <w:rsid w:val="00266B73"/>
    <w:rsid w:val="0027741E"/>
    <w:rsid w:val="002805AF"/>
    <w:rsid w:val="00281618"/>
    <w:rsid w:val="0029687D"/>
    <w:rsid w:val="002B646A"/>
    <w:rsid w:val="002C1EB3"/>
    <w:rsid w:val="002C400A"/>
    <w:rsid w:val="002E236B"/>
    <w:rsid w:val="002E78DC"/>
    <w:rsid w:val="002E7AF7"/>
    <w:rsid w:val="002F39B5"/>
    <w:rsid w:val="00321DCB"/>
    <w:rsid w:val="0032314A"/>
    <w:rsid w:val="00325393"/>
    <w:rsid w:val="003361B1"/>
    <w:rsid w:val="0034227B"/>
    <w:rsid w:val="00343B72"/>
    <w:rsid w:val="003457EB"/>
    <w:rsid w:val="00370811"/>
    <w:rsid w:val="00374145"/>
    <w:rsid w:val="00397E62"/>
    <w:rsid w:val="003A0E6A"/>
    <w:rsid w:val="003A414B"/>
    <w:rsid w:val="003B142A"/>
    <w:rsid w:val="003B1D8B"/>
    <w:rsid w:val="003B573A"/>
    <w:rsid w:val="003B6EAF"/>
    <w:rsid w:val="003D38B3"/>
    <w:rsid w:val="0040725F"/>
    <w:rsid w:val="004275A5"/>
    <w:rsid w:val="004328C3"/>
    <w:rsid w:val="00432B95"/>
    <w:rsid w:val="004355FD"/>
    <w:rsid w:val="0044266E"/>
    <w:rsid w:val="004577FE"/>
    <w:rsid w:val="00465CB3"/>
    <w:rsid w:val="00473826"/>
    <w:rsid w:val="00476939"/>
    <w:rsid w:val="004802C1"/>
    <w:rsid w:val="00494036"/>
    <w:rsid w:val="00494CF3"/>
    <w:rsid w:val="00497628"/>
    <w:rsid w:val="004A21A2"/>
    <w:rsid w:val="004A3C2E"/>
    <w:rsid w:val="004A6306"/>
    <w:rsid w:val="004A75FB"/>
    <w:rsid w:val="004B066B"/>
    <w:rsid w:val="004B1336"/>
    <w:rsid w:val="004E479E"/>
    <w:rsid w:val="004F2830"/>
    <w:rsid w:val="00520BB8"/>
    <w:rsid w:val="005243A9"/>
    <w:rsid w:val="005326F1"/>
    <w:rsid w:val="00540BFD"/>
    <w:rsid w:val="00542567"/>
    <w:rsid w:val="00550775"/>
    <w:rsid w:val="00564EA5"/>
    <w:rsid w:val="00580D26"/>
    <w:rsid w:val="0058298D"/>
    <w:rsid w:val="00587881"/>
    <w:rsid w:val="00587E99"/>
    <w:rsid w:val="005908B6"/>
    <w:rsid w:val="005932B9"/>
    <w:rsid w:val="00594118"/>
    <w:rsid w:val="00597116"/>
    <w:rsid w:val="005A748F"/>
    <w:rsid w:val="005D3324"/>
    <w:rsid w:val="005D4098"/>
    <w:rsid w:val="005D45B8"/>
    <w:rsid w:val="005F2B19"/>
    <w:rsid w:val="005F3CA8"/>
    <w:rsid w:val="0060241F"/>
    <w:rsid w:val="00605DCA"/>
    <w:rsid w:val="00630781"/>
    <w:rsid w:val="00636244"/>
    <w:rsid w:val="00642BBB"/>
    <w:rsid w:val="00643B44"/>
    <w:rsid w:val="00644248"/>
    <w:rsid w:val="00650004"/>
    <w:rsid w:val="00650E15"/>
    <w:rsid w:val="006539E7"/>
    <w:rsid w:val="006662E1"/>
    <w:rsid w:val="006728D2"/>
    <w:rsid w:val="00676AEB"/>
    <w:rsid w:val="00692C58"/>
    <w:rsid w:val="00695EFA"/>
    <w:rsid w:val="00696E9B"/>
    <w:rsid w:val="006970B9"/>
    <w:rsid w:val="006B758F"/>
    <w:rsid w:val="006C38DF"/>
    <w:rsid w:val="006D0BD6"/>
    <w:rsid w:val="006D7365"/>
    <w:rsid w:val="006E5E3B"/>
    <w:rsid w:val="00702009"/>
    <w:rsid w:val="00710272"/>
    <w:rsid w:val="00720EC4"/>
    <w:rsid w:val="00732B99"/>
    <w:rsid w:val="00750284"/>
    <w:rsid w:val="00750311"/>
    <w:rsid w:val="00751E5E"/>
    <w:rsid w:val="00757B16"/>
    <w:rsid w:val="00760101"/>
    <w:rsid w:val="00770E23"/>
    <w:rsid w:val="00784BF1"/>
    <w:rsid w:val="00784C31"/>
    <w:rsid w:val="007A5BB5"/>
    <w:rsid w:val="007B2169"/>
    <w:rsid w:val="007C7113"/>
    <w:rsid w:val="007D24CD"/>
    <w:rsid w:val="007D3755"/>
    <w:rsid w:val="007E65D6"/>
    <w:rsid w:val="007E73A0"/>
    <w:rsid w:val="007F0C16"/>
    <w:rsid w:val="00801949"/>
    <w:rsid w:val="00802CED"/>
    <w:rsid w:val="008314A9"/>
    <w:rsid w:val="00832145"/>
    <w:rsid w:val="00837331"/>
    <w:rsid w:val="008400C6"/>
    <w:rsid w:val="008547CB"/>
    <w:rsid w:val="00874D60"/>
    <w:rsid w:val="00890A2B"/>
    <w:rsid w:val="00892A68"/>
    <w:rsid w:val="008A1978"/>
    <w:rsid w:val="008A358A"/>
    <w:rsid w:val="008B0E06"/>
    <w:rsid w:val="008C650E"/>
    <w:rsid w:val="008D5388"/>
    <w:rsid w:val="008D5B69"/>
    <w:rsid w:val="008E2A67"/>
    <w:rsid w:val="008F4D81"/>
    <w:rsid w:val="008F5249"/>
    <w:rsid w:val="009023DD"/>
    <w:rsid w:val="00904514"/>
    <w:rsid w:val="0090585B"/>
    <w:rsid w:val="00914826"/>
    <w:rsid w:val="00931273"/>
    <w:rsid w:val="00931901"/>
    <w:rsid w:val="00932301"/>
    <w:rsid w:val="00947118"/>
    <w:rsid w:val="00981851"/>
    <w:rsid w:val="00982FC9"/>
    <w:rsid w:val="009856BA"/>
    <w:rsid w:val="009908EA"/>
    <w:rsid w:val="00993ED7"/>
    <w:rsid w:val="009D7821"/>
    <w:rsid w:val="00A06BBF"/>
    <w:rsid w:val="00A0701E"/>
    <w:rsid w:val="00A16B2F"/>
    <w:rsid w:val="00A32CE8"/>
    <w:rsid w:val="00A37ABB"/>
    <w:rsid w:val="00A45206"/>
    <w:rsid w:val="00A574D6"/>
    <w:rsid w:val="00A60654"/>
    <w:rsid w:val="00A65E2E"/>
    <w:rsid w:val="00A75084"/>
    <w:rsid w:val="00A82F95"/>
    <w:rsid w:val="00A873F1"/>
    <w:rsid w:val="00AA7655"/>
    <w:rsid w:val="00AB5428"/>
    <w:rsid w:val="00AC3E23"/>
    <w:rsid w:val="00AD0CC7"/>
    <w:rsid w:val="00AD24D0"/>
    <w:rsid w:val="00AD26F0"/>
    <w:rsid w:val="00AE0678"/>
    <w:rsid w:val="00AF16E8"/>
    <w:rsid w:val="00AF410F"/>
    <w:rsid w:val="00B35C10"/>
    <w:rsid w:val="00B45921"/>
    <w:rsid w:val="00B45D47"/>
    <w:rsid w:val="00B527DF"/>
    <w:rsid w:val="00B55D98"/>
    <w:rsid w:val="00B67837"/>
    <w:rsid w:val="00B751F1"/>
    <w:rsid w:val="00B824B8"/>
    <w:rsid w:val="00B841A3"/>
    <w:rsid w:val="00B94603"/>
    <w:rsid w:val="00BB48CA"/>
    <w:rsid w:val="00BC1871"/>
    <w:rsid w:val="00BC307C"/>
    <w:rsid w:val="00BC7F9B"/>
    <w:rsid w:val="00C1588F"/>
    <w:rsid w:val="00C21426"/>
    <w:rsid w:val="00C223B5"/>
    <w:rsid w:val="00C2478B"/>
    <w:rsid w:val="00C33348"/>
    <w:rsid w:val="00C371D5"/>
    <w:rsid w:val="00C4145E"/>
    <w:rsid w:val="00C535DC"/>
    <w:rsid w:val="00C56A39"/>
    <w:rsid w:val="00C6069F"/>
    <w:rsid w:val="00C64DD6"/>
    <w:rsid w:val="00C81C91"/>
    <w:rsid w:val="00C84AF9"/>
    <w:rsid w:val="00C87CAA"/>
    <w:rsid w:val="00CA0D72"/>
    <w:rsid w:val="00CA7EBE"/>
    <w:rsid w:val="00CB7598"/>
    <w:rsid w:val="00CC56D2"/>
    <w:rsid w:val="00CD6FC8"/>
    <w:rsid w:val="00CF7552"/>
    <w:rsid w:val="00D07271"/>
    <w:rsid w:val="00D12BE2"/>
    <w:rsid w:val="00D20AD3"/>
    <w:rsid w:val="00D25906"/>
    <w:rsid w:val="00D27EE1"/>
    <w:rsid w:val="00D33AE8"/>
    <w:rsid w:val="00D35CF5"/>
    <w:rsid w:val="00D507D1"/>
    <w:rsid w:val="00D70274"/>
    <w:rsid w:val="00D7048D"/>
    <w:rsid w:val="00D834D7"/>
    <w:rsid w:val="00DA232C"/>
    <w:rsid w:val="00DA523D"/>
    <w:rsid w:val="00DB2C63"/>
    <w:rsid w:val="00DE408D"/>
    <w:rsid w:val="00DE6302"/>
    <w:rsid w:val="00DF28EB"/>
    <w:rsid w:val="00E0245F"/>
    <w:rsid w:val="00E20EDD"/>
    <w:rsid w:val="00E30347"/>
    <w:rsid w:val="00E42053"/>
    <w:rsid w:val="00E56768"/>
    <w:rsid w:val="00E56F30"/>
    <w:rsid w:val="00E628CD"/>
    <w:rsid w:val="00E67916"/>
    <w:rsid w:val="00E90CC2"/>
    <w:rsid w:val="00E930F1"/>
    <w:rsid w:val="00EB3D44"/>
    <w:rsid w:val="00EB54FB"/>
    <w:rsid w:val="00EC6FA6"/>
    <w:rsid w:val="00ED3F41"/>
    <w:rsid w:val="00EE51B1"/>
    <w:rsid w:val="00EF3127"/>
    <w:rsid w:val="00F132D7"/>
    <w:rsid w:val="00F222DF"/>
    <w:rsid w:val="00F2525A"/>
    <w:rsid w:val="00F345E6"/>
    <w:rsid w:val="00F46D37"/>
    <w:rsid w:val="00F51DB0"/>
    <w:rsid w:val="00F55A32"/>
    <w:rsid w:val="00F835EA"/>
    <w:rsid w:val="00F87F33"/>
    <w:rsid w:val="00FC22C3"/>
    <w:rsid w:val="00FC35CB"/>
    <w:rsid w:val="00FC67E1"/>
    <w:rsid w:val="00FD16E7"/>
    <w:rsid w:val="00FD210D"/>
    <w:rsid w:val="00FE3F7A"/>
    <w:rsid w:val="00FE6C6F"/>
    <w:rsid w:val="00FF110E"/>
    <w:rsid w:val="00FF2568"/>
    <w:rsid w:val="05E66D72"/>
    <w:rsid w:val="09BC36DB"/>
    <w:rsid w:val="09CE0928"/>
    <w:rsid w:val="0B50B12C"/>
    <w:rsid w:val="0CEC818D"/>
    <w:rsid w:val="139E857C"/>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301FC"/>
  <w15:chartTrackingRefBased/>
  <w15:docId w15:val="{FC4C481E-0968-42EB-A741-416CED1EE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rPr>
      <w:sz w:val="22"/>
      <w:szCs w:val="22"/>
      <w:lang w:eastAsia="en-US"/>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paragraph" w:styleId="Revision">
    <w:name w:val="Revision"/>
    <w:hidden/>
    <w:uiPriority w:val="99"/>
    <w:semiHidden/>
    <w:rsid w:val="00642BBB"/>
    <w:rPr>
      <w:sz w:val="22"/>
      <w:szCs w:val="22"/>
      <w:lang w:eastAsia="en-US"/>
    </w:rPr>
  </w:style>
  <w:style w:type="paragraph" w:styleId="BodyText">
    <w:name w:val="Body Text"/>
    <w:basedOn w:val="Normal"/>
    <w:link w:val="BodyTextChar"/>
    <w:uiPriority w:val="1"/>
    <w:qFormat/>
    <w:rsid w:val="003D38B3"/>
    <w:pPr>
      <w:widowControl w:val="0"/>
      <w:autoSpaceDE w:val="0"/>
      <w:autoSpaceDN w:val="0"/>
      <w:spacing w:before="155" w:after="0" w:line="240" w:lineRule="auto"/>
    </w:pPr>
    <w:rPr>
      <w:rFonts w:ascii="Tahoma" w:eastAsia="Tahoma" w:hAnsi="Tahoma" w:cs="Tahoma"/>
      <w:sz w:val="20"/>
      <w:szCs w:val="20"/>
      <w:lang w:val="en-US"/>
    </w:rPr>
  </w:style>
  <w:style w:type="character" w:customStyle="1" w:styleId="BodyTextChar">
    <w:name w:val="Body Text Char"/>
    <w:link w:val="BodyText"/>
    <w:uiPriority w:val="1"/>
    <w:rsid w:val="003D38B3"/>
    <w:rPr>
      <w:rFonts w:ascii="Tahoma" w:eastAsia="Tahoma" w:hAnsi="Tahoma" w:cs="Tahoma"/>
      <w:lang w:val="en-US" w:eastAsia="en-US"/>
    </w:rPr>
  </w:style>
  <w:style w:type="character" w:styleId="CommentReference">
    <w:name w:val="annotation reference"/>
    <w:basedOn w:val="DefaultParagraphFont"/>
    <w:uiPriority w:val="99"/>
    <w:semiHidden/>
    <w:unhideWhenUsed/>
    <w:rsid w:val="000541F5"/>
    <w:rPr>
      <w:sz w:val="16"/>
      <w:szCs w:val="16"/>
    </w:rPr>
  </w:style>
  <w:style w:type="paragraph" w:styleId="CommentText">
    <w:name w:val="annotation text"/>
    <w:basedOn w:val="Normal"/>
    <w:link w:val="CommentTextChar"/>
    <w:uiPriority w:val="99"/>
    <w:unhideWhenUsed/>
    <w:rsid w:val="000541F5"/>
    <w:pPr>
      <w:spacing w:line="240" w:lineRule="auto"/>
    </w:pPr>
    <w:rPr>
      <w:sz w:val="20"/>
      <w:szCs w:val="20"/>
    </w:rPr>
  </w:style>
  <w:style w:type="character" w:customStyle="1" w:styleId="CommentTextChar">
    <w:name w:val="Comment Text Char"/>
    <w:basedOn w:val="DefaultParagraphFont"/>
    <w:link w:val="CommentText"/>
    <w:uiPriority w:val="99"/>
    <w:rsid w:val="000541F5"/>
    <w:rPr>
      <w:lang w:eastAsia="en-US"/>
    </w:rPr>
  </w:style>
  <w:style w:type="paragraph" w:styleId="CommentSubject">
    <w:name w:val="annotation subject"/>
    <w:basedOn w:val="CommentText"/>
    <w:next w:val="CommentText"/>
    <w:link w:val="CommentSubjectChar"/>
    <w:uiPriority w:val="99"/>
    <w:semiHidden/>
    <w:unhideWhenUsed/>
    <w:rsid w:val="000541F5"/>
    <w:rPr>
      <w:b/>
      <w:bCs/>
    </w:rPr>
  </w:style>
  <w:style w:type="character" w:customStyle="1" w:styleId="CommentSubjectChar">
    <w:name w:val="Comment Subject Char"/>
    <w:basedOn w:val="CommentTextChar"/>
    <w:link w:val="CommentSubject"/>
    <w:uiPriority w:val="99"/>
    <w:semiHidden/>
    <w:rsid w:val="000541F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1af1d34-bb68-4ccc-b76c-bf53a874777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A8183DBDEF3D54ABF82CE031B428A51" ma:contentTypeVersion="15" ma:contentTypeDescription="Create a new document." ma:contentTypeScope="" ma:versionID="1f0ae295175636e12b3649401fb06dff">
  <xsd:schema xmlns:xsd="http://www.w3.org/2001/XMLSchema" xmlns:xs="http://www.w3.org/2001/XMLSchema" xmlns:p="http://schemas.microsoft.com/office/2006/metadata/properties" xmlns:ns3="e3b4e704-4765-433c-83c9-c0629cf18d1f" xmlns:ns4="61af1d34-bb68-4ccc-b76c-bf53a8747774" targetNamespace="http://schemas.microsoft.com/office/2006/metadata/properties" ma:root="true" ma:fieldsID="730fb97386cddcadd531731dbaf42013" ns3:_="" ns4:_="">
    <xsd:import namespace="e3b4e704-4765-433c-83c9-c0629cf18d1f"/>
    <xsd:import namespace="61af1d34-bb68-4ccc-b76c-bf53a874777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b4e704-4765-433c-83c9-c0629cf18d1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af1d34-bb68-4ccc-b76c-bf53a874777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01841E-521E-4DB3-8DEA-B1481E864D17}">
  <ds:schemaRefs>
    <ds:schemaRef ds:uri="http://schemas.openxmlformats.org/officeDocument/2006/bibliography"/>
  </ds:schemaRefs>
</ds:datastoreItem>
</file>

<file path=customXml/itemProps2.xml><?xml version="1.0" encoding="utf-8"?>
<ds:datastoreItem xmlns:ds="http://schemas.openxmlformats.org/officeDocument/2006/customXml" ds:itemID="{4F906F39-E173-402D-8A82-0F2040C5C607}">
  <ds:schemaRefs>
    <ds:schemaRef ds:uri="http://schemas.microsoft.com/sharepoint/v3/contenttype/forms"/>
  </ds:schemaRefs>
</ds:datastoreItem>
</file>

<file path=customXml/itemProps3.xml><?xml version="1.0" encoding="utf-8"?>
<ds:datastoreItem xmlns:ds="http://schemas.openxmlformats.org/officeDocument/2006/customXml" ds:itemID="{914FEA7E-6198-4A40-ACDE-9AF7B172B274}">
  <ds:schemaRefs>
    <ds:schemaRef ds:uri="http://schemas.microsoft.com/office/2006/metadata/properties"/>
    <ds:schemaRef ds:uri="http://schemas.microsoft.com/office/infopath/2007/PartnerControls"/>
    <ds:schemaRef ds:uri="61af1d34-bb68-4ccc-b76c-bf53a8747774"/>
  </ds:schemaRefs>
</ds:datastoreItem>
</file>

<file path=customXml/itemProps4.xml><?xml version="1.0" encoding="utf-8"?>
<ds:datastoreItem xmlns:ds="http://schemas.openxmlformats.org/officeDocument/2006/customXml" ds:itemID="{F7BD6CAA-E6DB-4562-B582-0395CDDC0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b4e704-4765-433c-83c9-c0629cf18d1f"/>
    <ds:schemaRef ds:uri="61af1d34-bb68-4ccc-b76c-bf53a8747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1373</Words>
  <Characters>7828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Scanlon, Diane</cp:lastModifiedBy>
  <cp:revision>3</cp:revision>
  <dcterms:created xsi:type="dcterms:W3CDTF">2026-09-09T11:06:00Z</dcterms:created>
  <dcterms:modified xsi:type="dcterms:W3CDTF">2026-09-11T06:05:00Z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0x010100BA8183DBDEF3D54ABF82CE031B428A51</vt:lpwstr>
  </property>
  <property fmtid="{D5CDD505-2E9C-101B-9397-08002B2CF9AE}" pid="3" name="MediaServiceImageTags">
    <vt:lpwstr/>
  </property>
  <property fmtid="{D5CDD505-2E9C-101B-9397-08002B2CF9AE}" pid="4" name="SharedWithUsers">
    <vt:lpwstr>7;#Recruitment and Resources Members</vt:lpwstr>
  </property>
  <property fmtid="{D5CDD505-2E9C-101B-9397-08002B2CF9AE}" pid="5" name="TaxCatchAll">
    <vt:lpwstr/>
  </property>
  <property fmtid="{D5CDD505-2E9C-101B-9397-08002B2CF9AE}" pid="6" name="lcf76f155ced4ddcb4097134ff3c332f">
    <vt:lpwstr/>
  </property>
  <property fmtid="{D5CDD505-2E9C-101B-9397-08002B2CF9AE}" pid="7" name="Sharingchecked">
    <vt:lpwstr>1</vt:lpwstr>
  </property>
</Properties>
</file>